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E814F" w14:textId="793651C5" w:rsidR="002A3ED6" w:rsidRPr="00202E00" w:rsidRDefault="0016040F" w:rsidP="0E21F1EF">
      <w:pPr>
        <w:spacing w:before="0" w:after="0"/>
        <w:ind w:firstLine="0"/>
        <w:jc w:val="center"/>
        <w:rPr>
          <w:b/>
          <w:bCs/>
          <w:sz w:val="28"/>
          <w:szCs w:val="28"/>
        </w:rPr>
      </w:pPr>
      <w:r w:rsidRPr="0E21F1EF">
        <w:rPr>
          <w:b/>
          <w:bCs/>
          <w:sz w:val="28"/>
          <w:szCs w:val="28"/>
        </w:rPr>
        <w:t>PROYECTO EDUCATIVO/PROYECTO FUNCIONAL.</w:t>
      </w:r>
      <w:r w:rsidR="0042268B" w:rsidRPr="0E21F1EF">
        <w:rPr>
          <w:b/>
          <w:bCs/>
          <w:sz w:val="28"/>
          <w:szCs w:val="28"/>
        </w:rPr>
        <w:t xml:space="preserve"> (Art. 121 LOE)</w:t>
      </w:r>
    </w:p>
    <w:tbl>
      <w:tblPr>
        <w:tblStyle w:val="Tablaconcuadrcula1"/>
        <w:tblW w:w="8926" w:type="dxa"/>
        <w:tblLook w:val="04A0" w:firstRow="1" w:lastRow="0" w:firstColumn="1" w:lastColumn="0" w:noHBand="0" w:noVBand="1"/>
      </w:tblPr>
      <w:tblGrid>
        <w:gridCol w:w="4190"/>
        <w:gridCol w:w="4736"/>
      </w:tblGrid>
      <w:tr w:rsidR="00202E00" w:rsidRPr="00202E00" w14:paraId="3AE0D8E1" w14:textId="77777777" w:rsidTr="6F3BDA0E">
        <w:trPr>
          <w:trHeight w:val="332"/>
        </w:trPr>
        <w:tc>
          <w:tcPr>
            <w:tcW w:w="8926" w:type="dxa"/>
            <w:gridSpan w:val="2"/>
            <w:shd w:val="clear" w:color="auto" w:fill="C6D9F1" w:themeFill="text2" w:themeFillTint="33"/>
            <w:vAlign w:val="center"/>
          </w:tcPr>
          <w:p w14:paraId="3E937AF5" w14:textId="77301A0C" w:rsidR="002A3ED6" w:rsidRPr="00202E00" w:rsidRDefault="002A3ED6" w:rsidP="00202E00">
            <w:pPr>
              <w:keepNext/>
              <w:spacing w:before="0" w:after="0"/>
              <w:ind w:firstLine="0"/>
              <w:jc w:val="center"/>
              <w:outlineLvl w:val="0"/>
              <w:rPr>
                <w:rFonts w:asciiTheme="minorHAnsi" w:hAnsiTheme="minorHAnsi" w:cstheme="minorHAnsi"/>
                <w:b/>
                <w:bCs/>
                <w:kern w:val="32"/>
                <w:sz w:val="22"/>
                <w:szCs w:val="22"/>
              </w:rPr>
            </w:pPr>
            <w:bookmarkStart w:id="0" w:name="_Toc144971611"/>
            <w:bookmarkStart w:id="1" w:name="_Toc146607701"/>
            <w:bookmarkStart w:id="2" w:name="_Toc146607748"/>
            <w:r w:rsidRPr="00202E00">
              <w:rPr>
                <w:rFonts w:asciiTheme="minorHAnsi" w:hAnsiTheme="minorHAnsi" w:cstheme="minorHAnsi"/>
                <w:b/>
                <w:bCs/>
                <w:kern w:val="32"/>
                <w:sz w:val="22"/>
                <w:szCs w:val="22"/>
              </w:rPr>
              <w:t>DATOS GENERALES</w:t>
            </w:r>
            <w:bookmarkEnd w:id="0"/>
            <w:r w:rsidR="00B6763F" w:rsidRPr="00202E00">
              <w:rPr>
                <w:rFonts w:asciiTheme="minorHAnsi" w:hAnsiTheme="minorHAnsi" w:cstheme="minorHAnsi"/>
                <w:b/>
                <w:bCs/>
                <w:kern w:val="32"/>
                <w:sz w:val="22"/>
                <w:szCs w:val="22"/>
              </w:rPr>
              <w:t xml:space="preserve"> DEL CENTRO EDUCATIVO</w:t>
            </w:r>
            <w:bookmarkEnd w:id="1"/>
            <w:bookmarkEnd w:id="2"/>
          </w:p>
        </w:tc>
      </w:tr>
      <w:tr w:rsidR="00202E00" w:rsidRPr="00202E00" w14:paraId="0F2CBEDB" w14:textId="77777777" w:rsidTr="6F3BDA0E">
        <w:tc>
          <w:tcPr>
            <w:tcW w:w="8926" w:type="dxa"/>
            <w:gridSpan w:val="2"/>
            <w:vAlign w:val="center"/>
          </w:tcPr>
          <w:p w14:paraId="7CC8DCA8" w14:textId="0D558D00" w:rsidR="0B7C4B2C" w:rsidRPr="00202E00" w:rsidRDefault="0B7C4B2C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DENOMINACIÓN:</w:t>
            </w:r>
            <w:r w:rsidR="6AB48DC7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7DF32744" w:rsidRPr="00202E00">
              <w:rPr>
                <w:rFonts w:asciiTheme="minorHAnsi" w:hAnsiTheme="minorHAnsi" w:cstheme="minorHAnsi"/>
                <w:sz w:val="22"/>
                <w:szCs w:val="22"/>
              </w:rPr>
              <w:t>C</w:t>
            </w:r>
            <w:r w:rsidR="7B892A3B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OLEGIO PÚBLICO </w:t>
            </w:r>
            <w:r w:rsidR="7DF32744" w:rsidRPr="00202E00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1719305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URAL </w:t>
            </w:r>
            <w:r w:rsidR="7DF32744" w:rsidRPr="00202E00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21C10CD2" w:rsidRPr="00202E00">
              <w:rPr>
                <w:rFonts w:asciiTheme="minorHAnsi" w:hAnsiTheme="minorHAnsi" w:cstheme="minorHAnsi"/>
                <w:sz w:val="22"/>
                <w:szCs w:val="22"/>
              </w:rPr>
              <w:t>GRUPADO</w:t>
            </w:r>
            <w:r w:rsidR="7DF32744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LLANOGRANDE</w:t>
            </w:r>
          </w:p>
        </w:tc>
      </w:tr>
      <w:tr w:rsidR="00202E00" w:rsidRPr="00202E00" w14:paraId="2C88DACC" w14:textId="77777777" w:rsidTr="6F3BDA0E">
        <w:tc>
          <w:tcPr>
            <w:tcW w:w="4190" w:type="dxa"/>
            <w:vAlign w:val="center"/>
          </w:tcPr>
          <w:p w14:paraId="42A284F7" w14:textId="6FE6E8EE" w:rsidR="002A3ED6" w:rsidRPr="00202E00" w:rsidRDefault="1F941DC6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CÓDIGO:</w:t>
            </w:r>
            <w:r w:rsidR="7A5C053A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 37009623</w:t>
            </w:r>
          </w:p>
        </w:tc>
        <w:tc>
          <w:tcPr>
            <w:tcW w:w="4736" w:type="dxa"/>
            <w:vAlign w:val="center"/>
          </w:tcPr>
          <w:p w14:paraId="6FD3D46A" w14:textId="52B7C193" w:rsidR="002A3ED6" w:rsidRPr="00202E00" w:rsidRDefault="28273DCF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TITULARIDAD DEL CENTRO</w:t>
            </w:r>
            <w:r w:rsidR="5447B83D" w:rsidRPr="00202E00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35EDB882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P</w:t>
            </w:r>
            <w:r w:rsidR="721D301F" w:rsidRPr="00202E00">
              <w:rPr>
                <w:rFonts w:asciiTheme="minorHAnsi" w:hAnsiTheme="minorHAnsi" w:cstheme="minorHAnsi"/>
                <w:sz w:val="22"/>
                <w:szCs w:val="22"/>
              </w:rPr>
              <w:t>ÚBLICO</w:t>
            </w:r>
          </w:p>
        </w:tc>
      </w:tr>
      <w:tr w:rsidR="00202E00" w:rsidRPr="00202E00" w14:paraId="4CB41CEA" w14:textId="77777777" w:rsidTr="6F3BDA0E">
        <w:tc>
          <w:tcPr>
            <w:tcW w:w="8926" w:type="dxa"/>
            <w:gridSpan w:val="2"/>
            <w:vAlign w:val="center"/>
          </w:tcPr>
          <w:p w14:paraId="193E9A5B" w14:textId="303082D1" w:rsidR="002A3ED6" w:rsidRPr="00202E00" w:rsidRDefault="0B7C4B2C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DIRECCIÓN:</w:t>
            </w:r>
            <w:r w:rsidR="1986E748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  CALLE UNAMUNO S/N</w:t>
            </w:r>
          </w:p>
        </w:tc>
      </w:tr>
      <w:tr w:rsidR="00202E00" w:rsidRPr="00202E00" w14:paraId="33501776" w14:textId="77777777" w:rsidTr="6F3BDA0E">
        <w:tc>
          <w:tcPr>
            <w:tcW w:w="4190" w:type="dxa"/>
            <w:vAlign w:val="center"/>
          </w:tcPr>
          <w:p w14:paraId="34C61F9D" w14:textId="386E6376" w:rsidR="002A3ED6" w:rsidRPr="00202E00" w:rsidRDefault="0B7C4B2C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LOCALIDAD:</w:t>
            </w:r>
            <w:r w:rsidR="2DC21337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 VALDECARROS</w:t>
            </w:r>
          </w:p>
        </w:tc>
        <w:tc>
          <w:tcPr>
            <w:tcW w:w="4736" w:type="dxa"/>
            <w:vAlign w:val="center"/>
          </w:tcPr>
          <w:p w14:paraId="2FB7A560" w14:textId="5C453FCA" w:rsidR="002A3ED6" w:rsidRPr="00202E00" w:rsidRDefault="5447B83D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PROVINCIA</w:t>
            </w:r>
            <w:r w:rsidR="1E508907" w:rsidRPr="00202E00">
              <w:rPr>
                <w:rFonts w:asciiTheme="minorHAnsi" w:hAnsiTheme="minorHAnsi" w:cstheme="minorHAnsi"/>
                <w:sz w:val="22"/>
                <w:szCs w:val="22"/>
              </w:rPr>
              <w:t>: SALAMANCA</w:t>
            </w:r>
          </w:p>
        </w:tc>
      </w:tr>
      <w:tr w:rsidR="00202E00" w:rsidRPr="00202E00" w14:paraId="0E48E198" w14:textId="77777777" w:rsidTr="6F3BDA0E">
        <w:tc>
          <w:tcPr>
            <w:tcW w:w="8926" w:type="dxa"/>
            <w:gridSpan w:val="2"/>
            <w:vAlign w:val="center"/>
          </w:tcPr>
          <w:p w14:paraId="68C693A3" w14:textId="21AFCF90" w:rsidR="008C0CA2" w:rsidRPr="00202E00" w:rsidRDefault="28273DCF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ENSEÑANZAS QUE IMPARTE</w:t>
            </w:r>
            <w:r w:rsidR="120D08B5" w:rsidRPr="00202E00">
              <w:rPr>
                <w:rFonts w:asciiTheme="minorHAnsi" w:hAnsiTheme="minorHAnsi" w:cstheme="minorHAnsi"/>
                <w:sz w:val="22"/>
                <w:szCs w:val="22"/>
              </w:rPr>
              <w:t>:   EDUCACIÓN INFANTIL Y PRIMARIA</w:t>
            </w:r>
          </w:p>
        </w:tc>
      </w:tr>
      <w:tr w:rsidR="002A3ED6" w:rsidRPr="00202E00" w14:paraId="68C10BF3" w14:textId="77777777" w:rsidTr="6F3BDA0E">
        <w:tc>
          <w:tcPr>
            <w:tcW w:w="8926" w:type="dxa"/>
            <w:gridSpan w:val="2"/>
            <w:vAlign w:val="center"/>
          </w:tcPr>
          <w:p w14:paraId="22A0DD90" w14:textId="555E84C1" w:rsidR="002A3ED6" w:rsidRPr="00202E00" w:rsidRDefault="0B7C4B2C" w:rsidP="00202E00">
            <w:pPr>
              <w:spacing w:before="0" w:after="0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INSPECTOR/A DE REFERENCIA:</w:t>
            </w:r>
            <w:r w:rsidR="7EFE6B72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 YANIRA R. DE PAZ SANTANA</w:t>
            </w:r>
          </w:p>
        </w:tc>
      </w:tr>
    </w:tbl>
    <w:p w14:paraId="58545A25" w14:textId="77777777" w:rsidR="008C0CA2" w:rsidRPr="00202E00" w:rsidRDefault="008C0CA2" w:rsidP="00202E00">
      <w:pPr>
        <w:spacing w:before="0" w:after="0"/>
        <w:ind w:firstLine="0"/>
        <w:rPr>
          <w:rFonts w:eastAsia="Times New Roman" w:cstheme="minorHAnsi"/>
          <w:sz w:val="22"/>
          <w:lang w:eastAsia="es-ES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7AC1EA0D" w14:textId="77777777" w:rsidTr="22609BEA">
        <w:tc>
          <w:tcPr>
            <w:tcW w:w="8926" w:type="dxa"/>
          </w:tcPr>
          <w:p w14:paraId="378EC254" w14:textId="5F7C9F6E" w:rsidR="008C0CA2" w:rsidRPr="00202E00" w:rsidRDefault="28273DCF" w:rsidP="22609BEA">
            <w:pPr>
              <w:spacing w:before="0" w:after="0"/>
              <w:ind w:firstLine="0"/>
              <w:rPr>
                <w:rFonts w:eastAsia="Times New Roman"/>
                <w:sz w:val="22"/>
                <w:lang w:eastAsia="es-ES"/>
              </w:rPr>
            </w:pPr>
            <w:r w:rsidRPr="22609BEA">
              <w:rPr>
                <w:rFonts w:eastAsia="Times New Roman"/>
                <w:sz w:val="22"/>
                <w:lang w:eastAsia="es-ES"/>
              </w:rPr>
              <w:t xml:space="preserve">FECHA DE APROBACIÓN POR EL CLAUSTRO (aspectos curriculares y educativos): </w:t>
            </w:r>
            <w:r w:rsidR="5F2CEDEC" w:rsidRPr="22609BEA">
              <w:rPr>
                <w:rFonts w:eastAsia="Times New Roman"/>
                <w:sz w:val="22"/>
                <w:lang w:eastAsia="es-ES"/>
              </w:rPr>
              <w:t>0</w:t>
            </w:r>
            <w:r w:rsidR="36403D46" w:rsidRPr="22609BEA">
              <w:rPr>
                <w:rFonts w:eastAsia="Times New Roman"/>
                <w:sz w:val="22"/>
                <w:lang w:eastAsia="es-ES"/>
              </w:rPr>
              <w:t>2</w:t>
            </w:r>
            <w:r w:rsidRPr="22609BEA">
              <w:rPr>
                <w:rFonts w:eastAsia="Times New Roman"/>
                <w:sz w:val="22"/>
                <w:lang w:eastAsia="es-ES"/>
              </w:rPr>
              <w:t>/</w:t>
            </w:r>
            <w:r w:rsidR="0B9D2F54" w:rsidRPr="22609BEA">
              <w:rPr>
                <w:rFonts w:eastAsia="Times New Roman"/>
                <w:sz w:val="22"/>
                <w:lang w:eastAsia="es-ES"/>
              </w:rPr>
              <w:t>10</w:t>
            </w:r>
            <w:r w:rsidRPr="22609BEA">
              <w:rPr>
                <w:rFonts w:eastAsia="Times New Roman"/>
                <w:sz w:val="22"/>
                <w:lang w:eastAsia="es-ES"/>
              </w:rPr>
              <w:t>/</w:t>
            </w:r>
            <w:r w:rsidR="2086454D" w:rsidRPr="22609BEA">
              <w:rPr>
                <w:rFonts w:eastAsia="Times New Roman"/>
                <w:sz w:val="22"/>
                <w:lang w:eastAsia="es-ES"/>
              </w:rPr>
              <w:t>202</w:t>
            </w:r>
            <w:r w:rsidR="1DA77244" w:rsidRPr="22609BEA">
              <w:rPr>
                <w:rFonts w:eastAsia="Times New Roman"/>
                <w:sz w:val="22"/>
                <w:lang w:eastAsia="es-ES"/>
              </w:rPr>
              <w:t>5</w:t>
            </w:r>
          </w:p>
        </w:tc>
      </w:tr>
      <w:tr w:rsidR="008C0CA2" w:rsidRPr="00202E00" w14:paraId="49E615E9" w14:textId="77777777" w:rsidTr="22609BEA">
        <w:tc>
          <w:tcPr>
            <w:tcW w:w="8926" w:type="dxa"/>
          </w:tcPr>
          <w:p w14:paraId="7C3CF73F" w14:textId="70C70528" w:rsidR="008C0CA2" w:rsidRPr="00202E00" w:rsidRDefault="28273DCF" w:rsidP="22609BEA">
            <w:pPr>
              <w:spacing w:before="0" w:after="0"/>
              <w:ind w:firstLine="0"/>
              <w:rPr>
                <w:rFonts w:eastAsia="Times New Roman"/>
                <w:sz w:val="22"/>
                <w:lang w:eastAsia="es-ES"/>
              </w:rPr>
            </w:pPr>
            <w:r w:rsidRPr="22609BEA">
              <w:rPr>
                <w:rFonts w:eastAsia="Times New Roman"/>
                <w:sz w:val="22"/>
                <w:lang w:eastAsia="es-ES"/>
              </w:rPr>
              <w:t xml:space="preserve">FECHA DE APROBACIÓN POR EL CONSEJO ESCOLAR:   </w:t>
            </w:r>
            <w:r w:rsidR="6C12FF7B" w:rsidRPr="22609BEA">
              <w:rPr>
                <w:rFonts w:eastAsia="Times New Roman"/>
                <w:sz w:val="22"/>
                <w:lang w:eastAsia="es-ES"/>
              </w:rPr>
              <w:t>0</w:t>
            </w:r>
            <w:r w:rsidR="6388637A" w:rsidRPr="22609BEA">
              <w:rPr>
                <w:rFonts w:eastAsia="Times New Roman"/>
                <w:sz w:val="22"/>
                <w:lang w:eastAsia="es-ES"/>
              </w:rPr>
              <w:t>2</w:t>
            </w:r>
            <w:r w:rsidR="6C12FF7B" w:rsidRPr="22609BEA">
              <w:rPr>
                <w:rFonts w:eastAsia="Times New Roman"/>
                <w:sz w:val="22"/>
                <w:lang w:eastAsia="es-ES"/>
              </w:rPr>
              <w:t>/10/202</w:t>
            </w:r>
            <w:r w:rsidR="42FBB762" w:rsidRPr="22609BEA">
              <w:rPr>
                <w:rFonts w:eastAsia="Times New Roman"/>
                <w:sz w:val="22"/>
                <w:lang w:eastAsia="es-ES"/>
              </w:rPr>
              <w:t>5</w:t>
            </w:r>
          </w:p>
        </w:tc>
      </w:tr>
    </w:tbl>
    <w:p w14:paraId="7608CD71" w14:textId="77777777" w:rsidR="008C0CA2" w:rsidRPr="00202E00" w:rsidRDefault="008C0CA2" w:rsidP="00202E00">
      <w:pPr>
        <w:spacing w:before="0" w:after="0"/>
        <w:ind w:firstLine="0"/>
        <w:rPr>
          <w:rFonts w:eastAsia="Times New Roman" w:cstheme="minorHAnsi"/>
          <w:sz w:val="22"/>
          <w:lang w:eastAsia="es-ES"/>
        </w:rPr>
      </w:pPr>
    </w:p>
    <w:tbl>
      <w:tblPr>
        <w:tblStyle w:val="Tablaconcuadrcula1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6F216868" w14:textId="77777777" w:rsidTr="0E21F1EF">
        <w:trPr>
          <w:trHeight w:val="300"/>
        </w:trPr>
        <w:tc>
          <w:tcPr>
            <w:tcW w:w="8926" w:type="dxa"/>
            <w:shd w:val="clear" w:color="auto" w:fill="B8CCE4" w:themeFill="accent1" w:themeFillTint="66"/>
            <w:vAlign w:val="center"/>
          </w:tcPr>
          <w:p w14:paraId="16484F93" w14:textId="03A357B6" w:rsidR="002A3ED6" w:rsidRPr="00202E00" w:rsidRDefault="002A3ED6" w:rsidP="00202E00">
            <w:pPr>
              <w:tabs>
                <w:tab w:val="left" w:pos="564"/>
              </w:tabs>
              <w:spacing w:before="0" w:after="0"/>
              <w:ind w:left="318" w:firstLine="0"/>
              <w:contextualSpacing/>
              <w:jc w:val="center"/>
              <w:outlineLv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3" w:name="_Toc144971612"/>
            <w:bookmarkStart w:id="4" w:name="_Toc146607702"/>
            <w:bookmarkStart w:id="5" w:name="_Toc146607749"/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CONTEXTUALIZACIÓN</w:t>
            </w:r>
            <w:bookmarkEnd w:id="3"/>
            <w:bookmarkEnd w:id="4"/>
            <w:bookmarkEnd w:id="5"/>
          </w:p>
        </w:tc>
      </w:tr>
      <w:tr w:rsidR="00202E00" w:rsidRPr="00202E00" w14:paraId="7A7898B0" w14:textId="77777777" w:rsidTr="0E21F1EF">
        <w:trPr>
          <w:trHeight w:val="300"/>
        </w:trPr>
        <w:tc>
          <w:tcPr>
            <w:tcW w:w="8926" w:type="dxa"/>
            <w:vAlign w:val="center"/>
          </w:tcPr>
          <w:p w14:paraId="2B7B5E2D" w14:textId="77777777" w:rsidR="00C6794E" w:rsidRPr="00202E00" w:rsidRDefault="00C6794E" w:rsidP="0E21F1EF">
            <w:pPr>
              <w:pStyle w:val="Ttulo2"/>
              <w:numPr>
                <w:ilvl w:val="0"/>
                <w:numId w:val="0"/>
              </w:numPr>
              <w:ind w:left="357" w:hanging="357"/>
              <w:outlineLvl w:val="1"/>
              <w:rPr>
                <w:rFonts w:asciiTheme="minorHAnsi" w:hAnsiTheme="minorHAnsi" w:cstheme="minorBidi"/>
                <w:color w:val="auto"/>
                <w:szCs w:val="28"/>
              </w:rPr>
            </w:pPr>
            <w:r w:rsidRPr="0E21F1EF">
              <w:rPr>
                <w:rFonts w:asciiTheme="minorHAnsi" w:hAnsiTheme="minorHAnsi" w:cstheme="minorBidi"/>
                <w:color w:val="auto"/>
                <w:szCs w:val="28"/>
              </w:rPr>
              <w:lastRenderedPageBreak/>
              <w:t>Características del entorno social, económico, natural y cultural</w:t>
            </w:r>
          </w:p>
          <w:p w14:paraId="36D8A2B0" w14:textId="77777777" w:rsidR="00C6794E" w:rsidRPr="00202E00" w:rsidRDefault="00C6794E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El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Colegio Rural Agrupado “</w:t>
            </w:r>
            <w:proofErr w:type="spellStart"/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Llanogrande</w:t>
            </w:r>
            <w:proofErr w:type="spellEnd"/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”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, con sede administrativa en C/ Unamuno, s/n (37881 Valdecarros, Salamanca), se sitúa en la comarca de </w:t>
            </w:r>
            <w:r w:rsidRPr="00202E00">
              <w:rPr>
                <w:rStyle w:val="nfasis"/>
                <w:rFonts w:asciiTheme="minorHAnsi" w:hAnsiTheme="minorHAnsi" w:cstheme="minorHAnsi"/>
                <w:sz w:val="22"/>
                <w:szCs w:val="22"/>
              </w:rPr>
              <w:t>Tierras de Alba de Tormes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. Desde el 1 de septiembre de 2017 está formado por las localidades de Anaya de Alba, 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Chagarcía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-Medianero, 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Galinduste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, Horcajo-Medianero, 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Larrodrigo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Navales, Pedraza de Alba, Pedrosillo de Alba, Santa Inés, Santa Teresa y Valdecarros.</w:t>
            </w:r>
          </w:p>
          <w:p w14:paraId="2FE61893" w14:textId="4513FBBE" w:rsidR="00C6794E" w:rsidRPr="00202E00" w:rsidRDefault="00C6794E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En la actualidad permanecen abiertas las localidades de </w:t>
            </w:r>
            <w:proofErr w:type="spellStart"/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Galinduste</w:t>
            </w:r>
            <w:proofErr w:type="spellEnd"/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, Navales, Pedraza de Alba y Valdecarros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, si bien también se escolariza alumnado de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Armenteros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(en 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Galinduste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) y de </w:t>
            </w:r>
            <w:proofErr w:type="spellStart"/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Alaraz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(en Valdecarros).</w:t>
            </w:r>
          </w:p>
          <w:p w14:paraId="294982B1" w14:textId="77777777" w:rsidR="00C6794E" w:rsidRPr="00202E00" w:rsidRDefault="00C6794E" w:rsidP="00202E00">
            <w:pPr>
              <w:pStyle w:val="Ttulo3"/>
              <w:outlineLvl w:val="2"/>
            </w:pPr>
            <w:r w:rsidRPr="00202E00">
              <w:t>Rasgos principales de la población:</w:t>
            </w:r>
          </w:p>
          <w:p w14:paraId="04277820" w14:textId="77777777" w:rsidR="00C6794E" w:rsidRPr="00202E00" w:rsidRDefault="00C6794E" w:rsidP="00604BBD">
            <w:pPr>
              <w:pStyle w:val="NormalWeb"/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Entorno eminentemente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rural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, con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descenso demográfico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progresivo.</w:t>
            </w:r>
          </w:p>
          <w:p w14:paraId="79382376" w14:textId="77777777" w:rsidR="00C6794E" w:rsidRPr="00202E00" w:rsidRDefault="00C6794E" w:rsidP="00604BBD">
            <w:pPr>
              <w:pStyle w:val="NormalWeb"/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Tendencia al envejecimiento poblacional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79B55CC6" w14:textId="77777777" w:rsidR="00C6794E" w:rsidRPr="00202E00" w:rsidRDefault="00C6794E" w:rsidP="00604BBD">
            <w:pPr>
              <w:pStyle w:val="NormalWeb"/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Población mayoritariamente originaria de la zona, con un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escaso número de inmigrantes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3DB52253" w14:textId="77777777" w:rsidR="00C6794E" w:rsidRPr="00202E00" w:rsidRDefault="00C6794E" w:rsidP="00202E00">
            <w:pPr>
              <w:pStyle w:val="Ttulo3"/>
              <w:outlineLvl w:val="2"/>
            </w:pPr>
            <w:r w:rsidRPr="00202E00">
              <w:t>Economía local:</w:t>
            </w:r>
          </w:p>
          <w:p w14:paraId="68F29082" w14:textId="77777777" w:rsidR="00C6794E" w:rsidRPr="00202E00" w:rsidRDefault="00C6794E" w:rsidP="00604BBD">
            <w:pPr>
              <w:pStyle w:val="NormalWeb"/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Sector primario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base económica centrada en la agricultura cerealista y en la ganadería estabulada.</w:t>
            </w:r>
          </w:p>
          <w:p w14:paraId="3C9EBA92" w14:textId="77777777" w:rsidR="00C6794E" w:rsidRPr="00202E00" w:rsidRDefault="00C6794E" w:rsidP="00604BBD">
            <w:pPr>
              <w:pStyle w:val="NormalWeb"/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Sector secundario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pequeñas industrias de transformación agroalimentaria y empleo en la construcción.</w:t>
            </w:r>
          </w:p>
          <w:p w14:paraId="306849BB" w14:textId="77777777" w:rsidR="00C6794E" w:rsidRPr="00202E00" w:rsidRDefault="00C6794E" w:rsidP="00604BBD">
            <w:pPr>
              <w:pStyle w:val="NormalWeb"/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Sector servicios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limitado, con presencia de hostelería (bares), pequeños talleres, farmacias, bancos y servicios sanitarios básicos.</w:t>
            </w:r>
          </w:p>
          <w:p w14:paraId="2BE16AD8" w14:textId="77777777" w:rsidR="00C6794E" w:rsidRPr="00202E00" w:rsidRDefault="00C6794E" w:rsidP="00202E00">
            <w:pPr>
              <w:pStyle w:val="Ttulo3"/>
              <w:outlineLvl w:val="2"/>
            </w:pPr>
            <w:r w:rsidRPr="00202E00">
              <w:t>Vivienda y nivel de vida:</w:t>
            </w:r>
          </w:p>
          <w:p w14:paraId="01CCA721" w14:textId="77777777" w:rsidR="00C6794E" w:rsidRPr="00202E00" w:rsidRDefault="00C6794E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El tipo de edificación predominante es la vivienda unifamiliar de una o dos plantas, combinando construcciones tradicionales con viviendas de nueva edificación. El nivel de calidad de vida es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medio-bajo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con limitaciones propias de la vida en el medio rural.</w:t>
            </w:r>
          </w:p>
          <w:p w14:paraId="23345B7B" w14:textId="77777777" w:rsidR="00C6794E" w:rsidRPr="00202E00" w:rsidRDefault="00C6794E" w:rsidP="00202E00">
            <w:pPr>
              <w:pStyle w:val="Ttulo3"/>
              <w:outlineLvl w:val="2"/>
            </w:pPr>
            <w:r w:rsidRPr="00202E00">
              <w:t>Cultura y asociaciones:</w:t>
            </w:r>
          </w:p>
          <w:p w14:paraId="2AA643E5" w14:textId="77777777" w:rsidR="00C6794E" w:rsidRPr="00202E00" w:rsidRDefault="00C6794E" w:rsidP="00604BBD">
            <w:pPr>
              <w:pStyle w:val="NormalWeb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Nivel cultural familiar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medio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, predominando estudios primarios. Aun así, existe una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actitud positiva hacia la educación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y una valoración creciente del papel de la escuela.</w:t>
            </w:r>
          </w:p>
          <w:p w14:paraId="47877A3D" w14:textId="77777777" w:rsidR="00C6794E" w:rsidRPr="00202E00" w:rsidRDefault="00C6794E" w:rsidP="00604BBD">
            <w:pPr>
              <w:pStyle w:val="NormalWeb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Relaciones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escuela-familia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fluidas: tutorías individuales, reuniones colectivas por trimestre y colaboración en actividades puntuales.</w:t>
            </w:r>
          </w:p>
          <w:p w14:paraId="33694C07" w14:textId="77777777" w:rsidR="00C6794E" w:rsidRPr="00202E00" w:rsidRDefault="00C6794E" w:rsidP="00604BBD">
            <w:pPr>
              <w:pStyle w:val="NormalWeb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Existencia de una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AMPA “</w:t>
            </w:r>
            <w:proofErr w:type="spellStart"/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Llanogrande</w:t>
            </w:r>
            <w:proofErr w:type="spellEnd"/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”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activa, que organiza actividades educativas y culturales en coordinación con el profesorado y el Equipo Directivo.</w:t>
            </w:r>
          </w:p>
          <w:p w14:paraId="69968886" w14:textId="77777777" w:rsidR="00C6794E" w:rsidRPr="00202E00" w:rsidRDefault="00C6794E" w:rsidP="00604BBD">
            <w:pPr>
              <w:pStyle w:val="NormalWeb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Ayuntamientos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relaciones positivas y cauces de diálogo establecidos, aunque se detecta la necesidad de fortalecer proyectos conjuntos estables.</w:t>
            </w:r>
          </w:p>
          <w:p w14:paraId="4F0070AB" w14:textId="77777777" w:rsidR="00C6794E" w:rsidRPr="00202E00" w:rsidRDefault="00C6794E" w:rsidP="00604BBD">
            <w:pPr>
              <w:pStyle w:val="NormalWeb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Asociacionismo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: todas las localidades cuentan con asociaciones de personas mayores; algunas, con asociaciones de mujeres. Se echa en falta un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tejido asociativo juvenil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que favorezca la organización de actividades de ocio y tiempo libre para el alumnado.</w:t>
            </w:r>
          </w:p>
          <w:p w14:paraId="5EEF30DA" w14:textId="77777777" w:rsidR="00C6794E" w:rsidRPr="00202E00" w:rsidRDefault="00C6794E" w:rsidP="00604BBD">
            <w:pPr>
              <w:pStyle w:val="NormalWeb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Bibliotecas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: no existen bibliotecas municipales, aunque el servicio de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bibliobús de la Diputación de Salamanca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contribuye a paliar esta carencia y da continuidad al plan de lectura del centro.</w:t>
            </w:r>
          </w:p>
          <w:p w14:paraId="2F6F2AF7" w14:textId="02470D4E" w:rsidR="00C6794E" w:rsidRPr="00202E00" w:rsidRDefault="00C6794E" w:rsidP="0E21F1EF">
            <w:pPr>
              <w:pStyle w:val="Ttulo2"/>
              <w:numPr>
                <w:ilvl w:val="0"/>
                <w:numId w:val="0"/>
              </w:numPr>
              <w:ind w:left="357"/>
              <w:outlineLvl w:val="1"/>
              <w:rPr>
                <w:rFonts w:asciiTheme="minorHAnsi" w:hAnsiTheme="minorHAnsi" w:cstheme="minorBidi"/>
                <w:color w:val="auto"/>
                <w:szCs w:val="28"/>
              </w:rPr>
            </w:pPr>
            <w:r w:rsidRPr="0E21F1EF">
              <w:rPr>
                <w:rFonts w:asciiTheme="minorHAnsi" w:hAnsiTheme="minorHAnsi" w:cstheme="minorBidi"/>
                <w:color w:val="auto"/>
                <w:szCs w:val="28"/>
              </w:rPr>
              <w:t xml:space="preserve"> Características generales del centro educativo</w:t>
            </w:r>
          </w:p>
          <w:p w14:paraId="56D0100F" w14:textId="77777777" w:rsidR="00C6794E" w:rsidRPr="00202E00" w:rsidRDefault="00C6794E" w:rsidP="00202E00">
            <w:pPr>
              <w:pStyle w:val="Ttulo3"/>
              <w:outlineLvl w:val="2"/>
            </w:pPr>
            <w:r w:rsidRPr="00202E00">
              <w:t>Alumnado</w:t>
            </w:r>
          </w:p>
          <w:p w14:paraId="0704F07C" w14:textId="021C54C0" w:rsidR="00C6794E" w:rsidRPr="00202E00" w:rsidRDefault="00C6794E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El CRA cuenta con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42 alumnos/as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distribuidos de la siguiente forma:</w:t>
            </w:r>
          </w:p>
          <w:p w14:paraId="638A8123" w14:textId="31223547" w:rsidR="00C6794E" w:rsidRPr="00202E00" w:rsidRDefault="00C6794E" w:rsidP="00604BBD">
            <w:pPr>
              <w:pStyle w:val="NormalWeb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Galinduste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14</w:t>
            </w:r>
          </w:p>
          <w:p w14:paraId="53890F7A" w14:textId="2184431D" w:rsidR="00C6794E" w:rsidRPr="00202E00" w:rsidRDefault="00C6794E" w:rsidP="00604BBD">
            <w:pPr>
              <w:pStyle w:val="NormalWeb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Pedraza de Alba: 7</w:t>
            </w:r>
          </w:p>
          <w:p w14:paraId="4C23AD83" w14:textId="6038E1EA" w:rsidR="00C6794E" w:rsidRPr="00202E00" w:rsidRDefault="00C6794E" w:rsidP="00604BBD">
            <w:pPr>
              <w:pStyle w:val="NormalWeb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Navales: 10</w:t>
            </w:r>
          </w:p>
          <w:p w14:paraId="0FC44D8A" w14:textId="0486C572" w:rsidR="00C6794E" w:rsidRPr="00202E00" w:rsidRDefault="00C6794E" w:rsidP="00604BBD">
            <w:pPr>
              <w:pStyle w:val="NormalWeb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Valdecarros: 11</w:t>
            </w:r>
          </w:p>
          <w:p w14:paraId="78DF5D87" w14:textId="77777777" w:rsidR="00C6794E" w:rsidRPr="00202E00" w:rsidRDefault="268FC60D" w:rsidP="22609BEA">
            <w:pPr>
              <w:pStyle w:val="NormalWeb"/>
              <w:rPr>
                <w:rFonts w:asciiTheme="minorHAnsi" w:hAnsiTheme="minorHAnsi" w:cstheme="minorBidi"/>
                <w:i/>
                <w:iCs/>
                <w:sz w:val="22"/>
                <w:szCs w:val="22"/>
              </w:rPr>
            </w:pPr>
            <w:r w:rsidRPr="22609BEA">
              <w:rPr>
                <w:rFonts w:asciiTheme="minorHAnsi" w:hAnsiTheme="minorHAnsi" w:cstheme="minorBidi"/>
                <w:i/>
                <w:iCs/>
                <w:sz w:val="22"/>
                <w:szCs w:val="22"/>
              </w:rPr>
              <w:t>Características del alumnado:</w:t>
            </w:r>
          </w:p>
          <w:p w14:paraId="2C13FF4D" w14:textId="77777777" w:rsidR="00C6794E" w:rsidRPr="00202E00" w:rsidRDefault="00C6794E" w:rsidP="00604BBD">
            <w:pPr>
              <w:pStyle w:val="NormalWeb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Mayoritariamente procedente del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entorno rural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con fuerte arraigo local.</w:t>
            </w:r>
          </w:p>
          <w:p w14:paraId="1635FF2C" w14:textId="77777777" w:rsidR="00C6794E" w:rsidRPr="00202E00" w:rsidRDefault="00C6794E" w:rsidP="00604BBD">
            <w:pPr>
              <w:pStyle w:val="NormalWeb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Escasa presencia de alumnado inmigrante.</w:t>
            </w:r>
          </w:p>
          <w:p w14:paraId="308AF86D" w14:textId="77777777" w:rsidR="00C6794E" w:rsidRPr="00202E00" w:rsidRDefault="00C6794E" w:rsidP="00604BBD">
            <w:pPr>
              <w:pStyle w:val="NormalWeb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Buen nivel de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asistencia y puntualidad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5E694556" w14:textId="77777777" w:rsidR="00C6794E" w:rsidRPr="00202E00" w:rsidRDefault="00C6794E" w:rsidP="00604BBD">
            <w:pPr>
              <w:pStyle w:val="NormalWeb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Disciplina y participación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destacables en la vida del centro.</w:t>
            </w:r>
          </w:p>
          <w:p w14:paraId="0795E8FC" w14:textId="77777777" w:rsidR="00C6794E" w:rsidRPr="00202E00" w:rsidRDefault="00C6794E" w:rsidP="00604BBD">
            <w:pPr>
              <w:pStyle w:val="NormalWeb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Nivel de aprendizaje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satisfactorio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con atención a la diversidad mediante el trabajo del profesorado de PT, AL y refuerzos educativos.</w:t>
            </w:r>
          </w:p>
          <w:p w14:paraId="1D17BEE0" w14:textId="77777777" w:rsidR="00C6794E" w:rsidRPr="00202E00" w:rsidRDefault="268FC60D" w:rsidP="00604BBD">
            <w:pPr>
              <w:pStyle w:val="NormalWeb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Buen nivel lector gracias a la implantación y continuidad de </w:t>
            </w:r>
            <w:r w:rsidRPr="22609BEA">
              <w:rPr>
                <w:rStyle w:val="Textoennegrita"/>
                <w:rFonts w:asciiTheme="minorHAnsi" w:hAnsiTheme="minorHAnsi" w:cstheme="minorBidi"/>
                <w:sz w:val="22"/>
                <w:szCs w:val="22"/>
              </w:rPr>
              <w:t>planes de lectura</w:t>
            </w:r>
            <w:r w:rsidRPr="22609BEA"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  <w:p w14:paraId="4E770512" w14:textId="46D0F679" w:rsidR="22609BEA" w:rsidRDefault="22609BEA" w:rsidP="22609BEA">
            <w:pPr>
              <w:pStyle w:val="NormalWeb"/>
              <w:rPr>
                <w:rFonts w:asciiTheme="minorHAnsi" w:hAnsiTheme="minorHAnsi" w:cstheme="minorBidi"/>
                <w:sz w:val="22"/>
                <w:szCs w:val="22"/>
              </w:rPr>
            </w:pPr>
          </w:p>
          <w:p w14:paraId="33025B1C" w14:textId="77777777" w:rsidR="00C6794E" w:rsidRPr="00202E00" w:rsidRDefault="00C6794E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El movimiento del alumnado se actualiza cada curso en la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PGA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y se evalúa al final en la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Memoria Anual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7C6E22CD" w14:textId="77777777" w:rsidR="00C6794E" w:rsidRPr="00202E00" w:rsidRDefault="00C6794E" w:rsidP="00202E00">
            <w:pPr>
              <w:pStyle w:val="Ttulo3"/>
              <w:outlineLvl w:val="2"/>
            </w:pPr>
            <w:r w:rsidRPr="00202E00">
              <w:t>Profesorado</w:t>
            </w:r>
          </w:p>
          <w:p w14:paraId="283A0650" w14:textId="6007EE2D" w:rsidR="00C6794E" w:rsidRPr="00202E00" w:rsidRDefault="00C6794E" w:rsidP="00604BBD">
            <w:pPr>
              <w:pStyle w:val="NormalWeb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Claustro compuesto por 7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 xml:space="preserve"> tutores/as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y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3 especialistas itinerantes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(</w:t>
            </w:r>
            <w:proofErr w:type="gram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Inglés</w:t>
            </w:r>
            <w:proofErr w:type="gram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Educación Física y Música).</w:t>
            </w:r>
          </w:p>
          <w:p w14:paraId="5510FE02" w14:textId="65A2F200" w:rsidR="00C6794E" w:rsidRPr="00202E00" w:rsidRDefault="268FC60D" w:rsidP="22609BEA">
            <w:pPr>
              <w:pStyle w:val="NormalWeb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inorHAnsi" w:hAnsiTheme="minorHAnsi" w:cstheme="minorBidi"/>
                <w:sz w:val="22"/>
                <w:szCs w:val="22"/>
              </w:rPr>
            </w:pPr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Profesorado de </w:t>
            </w:r>
            <w:r w:rsidRPr="22609BEA">
              <w:rPr>
                <w:rStyle w:val="Textoennegrita"/>
                <w:rFonts w:asciiTheme="minorHAnsi" w:hAnsiTheme="minorHAnsi" w:cstheme="minorBidi"/>
                <w:sz w:val="22"/>
                <w:szCs w:val="22"/>
              </w:rPr>
              <w:t>Pedagogía Terapéutica</w:t>
            </w:r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 y de </w:t>
            </w:r>
            <w:r w:rsidRPr="22609BEA">
              <w:rPr>
                <w:rStyle w:val="Textoennegrita"/>
                <w:rFonts w:asciiTheme="minorHAnsi" w:hAnsiTheme="minorHAnsi" w:cstheme="minorBidi"/>
                <w:sz w:val="22"/>
                <w:szCs w:val="22"/>
              </w:rPr>
              <w:t>Audición y Lenguaje</w:t>
            </w:r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, compartidos con el CEIP Santa Teresa (Alba de Tormes) y </w:t>
            </w:r>
            <w:r w:rsidR="5508B21B"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C. R. A. </w:t>
            </w:r>
            <w:proofErr w:type="spellStart"/>
            <w:r w:rsidR="5508B21B" w:rsidRPr="22609BEA">
              <w:rPr>
                <w:rFonts w:asciiTheme="minorHAnsi" w:hAnsiTheme="minorHAnsi" w:cstheme="minorBidi"/>
                <w:sz w:val="22"/>
                <w:szCs w:val="22"/>
              </w:rPr>
              <w:t>Alhándiga</w:t>
            </w:r>
            <w:proofErr w:type="spellEnd"/>
            <w:r w:rsidR="5508B21B"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 (</w:t>
            </w:r>
            <w:proofErr w:type="spellStart"/>
            <w:r w:rsidR="5508B21B" w:rsidRPr="22609BEA">
              <w:rPr>
                <w:rFonts w:asciiTheme="minorHAnsi" w:hAnsiTheme="minorHAnsi" w:cstheme="minorBidi"/>
                <w:sz w:val="22"/>
                <w:szCs w:val="22"/>
              </w:rPr>
              <w:t>Beleña</w:t>
            </w:r>
            <w:proofErr w:type="spellEnd"/>
            <w:r w:rsidR="5508B21B" w:rsidRPr="22609BEA">
              <w:rPr>
                <w:rFonts w:asciiTheme="minorHAnsi" w:hAnsiTheme="minorHAnsi" w:cstheme="minorBidi"/>
                <w:sz w:val="22"/>
                <w:szCs w:val="22"/>
              </w:rPr>
              <w:t>).</w:t>
            </w:r>
          </w:p>
          <w:p w14:paraId="07ED6F7E" w14:textId="77777777" w:rsidR="00C6794E" w:rsidRPr="00202E00" w:rsidRDefault="00C6794E" w:rsidP="00604BBD">
            <w:pPr>
              <w:pStyle w:val="NormalWeb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Profesorado estable, lo que garantiza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coherencia pedagógica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y continuidad organizativa.</w:t>
            </w:r>
          </w:p>
          <w:p w14:paraId="3ADAE34E" w14:textId="77777777" w:rsidR="00C6794E" w:rsidRPr="00202E00" w:rsidRDefault="00C6794E" w:rsidP="00604BBD">
            <w:pPr>
              <w:pStyle w:val="NormalWeb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Profesora de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Religión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compartida con el CEO “Miguel Delibes” (Macotera).</w:t>
            </w:r>
          </w:p>
          <w:p w14:paraId="7A4EF974" w14:textId="77777777" w:rsidR="00C6794E" w:rsidRPr="00202E00" w:rsidRDefault="00C6794E" w:rsidP="00604BBD">
            <w:pPr>
              <w:pStyle w:val="NormalWeb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Apoyo del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Equipo de Orientación Educativa y Psicopedagógica (EOEP) de Peñaranda/Alba de Tormes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que colabora en la atención al alumnado con necesidades específicas.</w:t>
            </w:r>
          </w:p>
          <w:p w14:paraId="42C4DA57" w14:textId="77777777" w:rsidR="00C6794E" w:rsidRPr="00202E00" w:rsidRDefault="00C6794E" w:rsidP="00604BBD">
            <w:pPr>
              <w:pStyle w:val="NormalWeb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Coordinación en pequeños grupos y formación interna quincenal, especialmente vinculada a la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lectura, metodologías activas y competencias digitales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14F9178C" w14:textId="77777777" w:rsidR="00C6794E" w:rsidRPr="00202E00" w:rsidRDefault="00C6794E" w:rsidP="00202E00">
            <w:pPr>
              <w:pStyle w:val="Ttulo3"/>
              <w:outlineLvl w:val="2"/>
            </w:pPr>
            <w:r w:rsidRPr="00202E00">
              <w:t>Órganos de coordinación y gestión</w:t>
            </w:r>
          </w:p>
          <w:p w14:paraId="33090477" w14:textId="77777777" w:rsidR="00C6794E" w:rsidRPr="00202E00" w:rsidRDefault="00C6794E" w:rsidP="00604BBD">
            <w:pPr>
              <w:pStyle w:val="NormalWeb"/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Claustro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máxima coordinación pedagógica.</w:t>
            </w:r>
          </w:p>
          <w:p w14:paraId="7BFD2251" w14:textId="77777777" w:rsidR="00C6794E" w:rsidRPr="00202E00" w:rsidRDefault="00C6794E" w:rsidP="00604BBD">
            <w:pPr>
              <w:pStyle w:val="NormalWeb"/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Equipos de nivel y ciclo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trabajo colaborativo en planificación y seguimiento.</w:t>
            </w:r>
          </w:p>
          <w:p w14:paraId="48273D1A" w14:textId="2AA93E86" w:rsidR="00C6794E" w:rsidRPr="00202E00" w:rsidRDefault="00C6794E" w:rsidP="00604BBD">
            <w:pPr>
              <w:pStyle w:val="NormalWeb"/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Equipo Directivo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formado por dirección y secretaría, con competencias de gestión, coordinación pedagógica, representación institucional y fomento de la convivencia.</w:t>
            </w:r>
          </w:p>
          <w:p w14:paraId="245FD8ED" w14:textId="3BBF335C" w:rsidR="00C6794E" w:rsidRPr="00202E00" w:rsidRDefault="00C6794E" w:rsidP="00202E00">
            <w:pPr>
              <w:pStyle w:val="Ttulo2"/>
              <w:numPr>
                <w:ilvl w:val="0"/>
                <w:numId w:val="0"/>
              </w:numPr>
              <w:ind w:left="357"/>
              <w:outlineLvl w:val="1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Relaciones con agentes del entorno y coordinación con servicios externos</w:t>
            </w:r>
          </w:p>
          <w:p w14:paraId="0C11C4B5" w14:textId="77777777" w:rsidR="00C6794E" w:rsidRPr="00202E00" w:rsidRDefault="00C6794E" w:rsidP="00604BBD">
            <w:pPr>
              <w:pStyle w:val="Normal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EOEP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detección, prevención e intervención en dificultades de aprendizaje y desarrollo, evaluación psicopedagógica, dictámenes de escolarización y apoyo en PAT.</w:t>
            </w:r>
          </w:p>
          <w:p w14:paraId="20B4079B" w14:textId="77777777" w:rsidR="00C6794E" w:rsidRPr="00202E00" w:rsidRDefault="00C6794E" w:rsidP="00604BBD">
            <w:pPr>
              <w:pStyle w:val="Normal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CFIE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participación en formación permanente a través de seminarios, grupos de trabajo y formación en centros.</w:t>
            </w:r>
          </w:p>
          <w:p w14:paraId="35949376" w14:textId="77777777" w:rsidR="00C6794E" w:rsidRPr="00202E00" w:rsidRDefault="00C6794E" w:rsidP="00604BBD">
            <w:pPr>
              <w:pStyle w:val="Normal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Ayuntamientos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colaboración en el mantenimiento de instalaciones, organización de actividades conjuntas y dinamización cultural en las residencias.</w:t>
            </w:r>
          </w:p>
          <w:p w14:paraId="1FE9DAA7" w14:textId="77777777" w:rsidR="00C6794E" w:rsidRPr="00202E00" w:rsidRDefault="00C6794E" w:rsidP="00604BBD">
            <w:pPr>
              <w:pStyle w:val="Normal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Servicios sociales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: apoyo puntual a familias en situación de vulnerabilidad.</w:t>
            </w:r>
          </w:p>
          <w:p w14:paraId="1190C8EB" w14:textId="6B610909" w:rsidR="002A3ED6" w:rsidRPr="00202E00" w:rsidRDefault="00C6794E" w:rsidP="00604BBD">
            <w:pPr>
              <w:pStyle w:val="Normal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lastRenderedPageBreak/>
              <w:t>Diputación de Salamanca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: servicio de </w:t>
            </w:r>
            <w:r w:rsidRPr="00202E00">
              <w:rPr>
                <w:rStyle w:val="Textoennegrita"/>
                <w:rFonts w:asciiTheme="minorHAnsi" w:hAnsiTheme="minorHAnsi" w:cstheme="minorHAnsi"/>
                <w:sz w:val="22"/>
                <w:szCs w:val="22"/>
              </w:rPr>
              <w:t>bibliobús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como recurso para la animación a la lectura.</w:t>
            </w:r>
          </w:p>
        </w:tc>
      </w:tr>
    </w:tbl>
    <w:p w14:paraId="1D20CE80" w14:textId="77777777" w:rsidR="002A3ED6" w:rsidRPr="00202E00" w:rsidRDefault="002A3ED6" w:rsidP="00202E00">
      <w:pPr>
        <w:spacing w:before="0" w:after="0"/>
        <w:rPr>
          <w:rFonts w:cstheme="minorHAnsi"/>
          <w:sz w:val="22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0651C805" w14:textId="77777777" w:rsidTr="0E21F1EF">
        <w:tc>
          <w:tcPr>
            <w:tcW w:w="8926" w:type="dxa"/>
            <w:shd w:val="clear" w:color="auto" w:fill="B8CCE4" w:themeFill="accent1" w:themeFillTint="66"/>
            <w:vAlign w:val="center"/>
          </w:tcPr>
          <w:p w14:paraId="07955104" w14:textId="47D12C09" w:rsidR="00B6763F" w:rsidRPr="00202E00" w:rsidRDefault="008C0CA2" w:rsidP="00202E00">
            <w:pPr>
              <w:pStyle w:val="Prrafodelista"/>
              <w:spacing w:before="0" w:after="0"/>
              <w:ind w:left="459" w:firstLine="0"/>
              <w:jc w:val="center"/>
              <w:outlineLvl w:val="0"/>
              <w:rPr>
                <w:rFonts w:cstheme="minorHAnsi"/>
                <w:b/>
                <w:bCs/>
                <w:sz w:val="22"/>
              </w:rPr>
            </w:pPr>
            <w:bookmarkStart w:id="6" w:name="_Toc146607711"/>
            <w:bookmarkStart w:id="7" w:name="_Toc146607758"/>
            <w:r w:rsidRPr="00202E00">
              <w:rPr>
                <w:rFonts w:cstheme="minorHAnsi"/>
                <w:b/>
                <w:bCs/>
                <w:sz w:val="22"/>
              </w:rPr>
              <w:t>FINES Y VALORES</w:t>
            </w:r>
            <w:bookmarkEnd w:id="6"/>
            <w:bookmarkEnd w:id="7"/>
          </w:p>
        </w:tc>
      </w:tr>
      <w:tr w:rsidR="00202E00" w:rsidRPr="00202E00" w14:paraId="54C2AD86" w14:textId="77777777" w:rsidTr="0E21F1EF">
        <w:tc>
          <w:tcPr>
            <w:tcW w:w="8926" w:type="dxa"/>
            <w:vAlign w:val="center"/>
          </w:tcPr>
          <w:p w14:paraId="6CB13BB1" w14:textId="77777777" w:rsidR="00C6794E" w:rsidRPr="00202E00" w:rsidRDefault="268FC60D" w:rsidP="0E21F1EF">
            <w:pPr>
              <w:pStyle w:val="Ttulo2"/>
              <w:numPr>
                <w:ilvl w:val="0"/>
                <w:numId w:val="0"/>
              </w:numPr>
              <w:ind w:left="357"/>
              <w:outlineLvl w:val="1"/>
              <w:rPr>
                <w:rFonts w:asciiTheme="minorHAnsi" w:hAnsiTheme="minorHAnsi" w:cstheme="minorBidi"/>
                <w:color w:val="auto"/>
                <w:szCs w:val="28"/>
                <w:u w:val="single"/>
              </w:rPr>
            </w:pPr>
            <w:r w:rsidRPr="0E21F1EF">
              <w:rPr>
                <w:rFonts w:asciiTheme="minorHAnsi" w:hAnsiTheme="minorHAnsi" w:cstheme="minorBidi"/>
                <w:color w:val="auto"/>
                <w:szCs w:val="28"/>
                <w:u w:val="single"/>
              </w:rPr>
              <w:lastRenderedPageBreak/>
              <w:t>Fines</w:t>
            </w:r>
          </w:p>
          <w:p w14:paraId="664BE385" w14:textId="77777777" w:rsidR="00C6794E" w:rsidRPr="00202E00" w:rsidRDefault="00C6794E" w:rsidP="00202E00">
            <w:pPr>
              <w:pStyle w:val="NormalWeb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El CRA </w:t>
            </w:r>
            <w:proofErr w:type="spellStart"/>
            <w:r w:rsidRPr="00202E00">
              <w:rPr>
                <w:rFonts w:cstheme="minorHAnsi"/>
                <w:sz w:val="22"/>
                <w:szCs w:val="22"/>
              </w:rPr>
              <w:t>Llanogrande</w:t>
            </w:r>
            <w:proofErr w:type="spellEnd"/>
            <w:r w:rsidRPr="00202E00">
              <w:rPr>
                <w:rFonts w:cstheme="minorHAnsi"/>
                <w:sz w:val="22"/>
                <w:szCs w:val="22"/>
              </w:rPr>
              <w:t xml:space="preserve"> orienta su acción educativa hacia la formación integral del alumnado, combinando conocimientos, competencias y valores. Sus fines principales son:</w:t>
            </w:r>
          </w:p>
          <w:p w14:paraId="086446A7" w14:textId="77777777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Fomentar un clima de trabajo positivo</w:t>
            </w:r>
            <w:r w:rsidRPr="00202E00">
              <w:rPr>
                <w:rFonts w:cstheme="minorHAnsi"/>
                <w:sz w:val="22"/>
                <w:szCs w:val="22"/>
              </w:rPr>
              <w:t>, basado en el respeto, la disciplina, la cooperación y el esfuerzo personal.</w:t>
            </w:r>
          </w:p>
          <w:p w14:paraId="09F72646" w14:textId="77777777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Desarrollar una educación en valores</w:t>
            </w:r>
            <w:r w:rsidRPr="00202E00">
              <w:rPr>
                <w:rFonts w:cstheme="minorHAnsi"/>
                <w:sz w:val="22"/>
                <w:szCs w:val="22"/>
              </w:rPr>
              <w:t>, promoviendo la tolerancia, la igualdad y la convivencia democrática en el centro y en su entorno.</w:t>
            </w:r>
          </w:p>
          <w:p w14:paraId="69840858" w14:textId="77777777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Potenciar la participación activa y democrática</w:t>
            </w:r>
            <w:r w:rsidRPr="00202E00">
              <w:rPr>
                <w:rFonts w:cstheme="minorHAnsi"/>
                <w:sz w:val="22"/>
                <w:szCs w:val="22"/>
              </w:rPr>
              <w:t xml:space="preserve"> de todos los miembros de la comunidad educativa: alumnado, familias, profesorado y personal de administración.</w:t>
            </w:r>
          </w:p>
          <w:p w14:paraId="09410BA9" w14:textId="77777777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Atender la integralidad de la personalidad del alumnado</w:t>
            </w:r>
            <w:r w:rsidRPr="00202E00">
              <w:rPr>
                <w:rFonts w:cstheme="minorHAnsi"/>
                <w:sz w:val="22"/>
                <w:szCs w:val="22"/>
              </w:rPr>
              <w:t>, considerando los aspectos físicos, intelectuales, sociales y afectivos, y facilitando su desarrollo pleno.</w:t>
            </w:r>
          </w:p>
          <w:p w14:paraId="1F691742" w14:textId="77777777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Fomentar la autonomía personal y la iniciativa</w:t>
            </w:r>
            <w:r w:rsidRPr="00202E00">
              <w:rPr>
                <w:rFonts w:cstheme="minorHAnsi"/>
                <w:sz w:val="22"/>
                <w:szCs w:val="22"/>
              </w:rPr>
              <w:t>, capacitando al alumnado para la toma de decisiones y la resolución de problemas de manera responsable.</w:t>
            </w:r>
          </w:p>
          <w:p w14:paraId="1DADEFAF" w14:textId="77777777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Incorporar las nuevas tecnologías como recurso educativo</w:t>
            </w:r>
            <w:r w:rsidRPr="00202E00">
              <w:rPr>
                <w:rFonts w:cstheme="minorHAnsi"/>
                <w:sz w:val="22"/>
                <w:szCs w:val="22"/>
              </w:rPr>
              <w:t>, integradas en todas las áreas del currículo y en la vida cotidiana del aula.</w:t>
            </w:r>
          </w:p>
          <w:p w14:paraId="34D0C299" w14:textId="77777777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Promover el respeto a la diversidad y la no discriminación</w:t>
            </w:r>
            <w:r w:rsidRPr="00202E00">
              <w:rPr>
                <w:rFonts w:cstheme="minorHAnsi"/>
                <w:sz w:val="22"/>
                <w:szCs w:val="22"/>
              </w:rPr>
              <w:t>, valorando la singularidad de cada individuo y asegurando la igualdad de oportunidades.</w:t>
            </w:r>
          </w:p>
          <w:p w14:paraId="1B92005E" w14:textId="13213F96" w:rsidR="00C6794E" w:rsidRPr="00202E00" w:rsidRDefault="00C6794E" w:rsidP="00604BBD">
            <w:pPr>
              <w:pStyle w:val="NormalWeb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Abrir el centro a la innovación educativa</w:t>
            </w:r>
            <w:r w:rsidRPr="00202E00">
              <w:rPr>
                <w:rFonts w:cstheme="minorHAnsi"/>
                <w:sz w:val="22"/>
                <w:szCs w:val="22"/>
              </w:rPr>
              <w:t>, impulsando proyectos de investigación, estudios pedagógicos y metodologías activas.</w:t>
            </w:r>
          </w:p>
          <w:p w14:paraId="4B24CABF" w14:textId="5806DF8E" w:rsidR="00C6794E" w:rsidRPr="00202E00" w:rsidRDefault="268FC60D" w:rsidP="0E21F1EF">
            <w:pPr>
              <w:pStyle w:val="Ttulo2"/>
              <w:numPr>
                <w:ilvl w:val="0"/>
                <w:numId w:val="0"/>
              </w:numPr>
              <w:ind w:left="357"/>
              <w:outlineLvl w:val="1"/>
              <w:rPr>
                <w:rFonts w:asciiTheme="minorHAnsi" w:hAnsiTheme="minorHAnsi" w:cstheme="minorBidi"/>
                <w:color w:val="auto"/>
                <w:szCs w:val="28"/>
                <w:u w:val="single"/>
              </w:rPr>
            </w:pPr>
            <w:r w:rsidRPr="0E21F1EF">
              <w:rPr>
                <w:rFonts w:asciiTheme="minorHAnsi" w:hAnsiTheme="minorHAnsi" w:cstheme="minorBidi"/>
                <w:color w:val="auto"/>
                <w:szCs w:val="28"/>
              </w:rPr>
              <w:t xml:space="preserve"> </w:t>
            </w:r>
            <w:r w:rsidRPr="0E21F1EF">
              <w:rPr>
                <w:rFonts w:asciiTheme="minorHAnsi" w:hAnsiTheme="minorHAnsi" w:cstheme="minorBidi"/>
                <w:color w:val="auto"/>
                <w:szCs w:val="28"/>
                <w:u w:val="single"/>
              </w:rPr>
              <w:t>Valores</w:t>
            </w:r>
          </w:p>
          <w:p w14:paraId="5D82EEDB" w14:textId="77777777" w:rsidR="00C6794E" w:rsidRPr="00202E00" w:rsidRDefault="00C6794E" w:rsidP="00202E00">
            <w:pPr>
              <w:pStyle w:val="NormalWeb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El CRA </w:t>
            </w:r>
            <w:proofErr w:type="spellStart"/>
            <w:r w:rsidRPr="00202E00">
              <w:rPr>
                <w:rFonts w:cstheme="minorHAnsi"/>
                <w:sz w:val="22"/>
                <w:szCs w:val="22"/>
              </w:rPr>
              <w:t>Llanogrande</w:t>
            </w:r>
            <w:proofErr w:type="spellEnd"/>
            <w:r w:rsidRPr="00202E00">
              <w:rPr>
                <w:rFonts w:cstheme="minorHAnsi"/>
                <w:sz w:val="22"/>
                <w:szCs w:val="22"/>
              </w:rPr>
              <w:t xml:space="preserve"> se fundamenta en un conjunto de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principios y valores que guían toda la acción educativa</w:t>
            </w:r>
            <w:r w:rsidRPr="00202E00">
              <w:rPr>
                <w:rFonts w:cstheme="minorHAnsi"/>
                <w:sz w:val="22"/>
                <w:szCs w:val="22"/>
              </w:rPr>
              <w:t>:</w:t>
            </w:r>
          </w:p>
          <w:p w14:paraId="03122FDD" w14:textId="1ABB2DFB" w:rsidR="00C6794E" w:rsidRPr="00202E00" w:rsidRDefault="00C6794E" w:rsidP="00202E00">
            <w:pPr>
              <w:pStyle w:val="Ttulo3"/>
              <w:outlineLvl w:val="2"/>
            </w:pPr>
            <w:r w:rsidRPr="00202E00">
              <w:t>Confesionalidad y pluralismo</w:t>
            </w:r>
          </w:p>
          <w:p w14:paraId="6BC2DEC4" w14:textId="77777777" w:rsidR="00C6794E" w:rsidRPr="00202E00" w:rsidRDefault="00C6794E" w:rsidP="00604BBD">
            <w:pPr>
              <w:pStyle w:val="NormalWeb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El centro es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aconfesional</w:t>
            </w:r>
            <w:r w:rsidRPr="00202E00">
              <w:rPr>
                <w:rFonts w:cstheme="minorHAnsi"/>
                <w:sz w:val="22"/>
                <w:szCs w:val="22"/>
              </w:rPr>
              <w:t>, respetando todas las creencias religiosas y políticas, evitando el adoctrinamiento.</w:t>
            </w:r>
          </w:p>
          <w:p w14:paraId="2DE8E8DD" w14:textId="77777777" w:rsidR="00C6794E" w:rsidRPr="00202E00" w:rsidRDefault="00C6794E" w:rsidP="00604BBD">
            <w:pPr>
              <w:pStyle w:val="NormalWeb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Es un centro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plural y democrático</w:t>
            </w:r>
            <w:r w:rsidRPr="00202E00">
              <w:rPr>
                <w:rFonts w:cstheme="minorHAnsi"/>
                <w:sz w:val="22"/>
                <w:szCs w:val="22"/>
              </w:rPr>
              <w:t>, que no discrimina por procedencia, ideología, creencias o nivel económico.</w:t>
            </w:r>
          </w:p>
          <w:p w14:paraId="5B3A20CE" w14:textId="77777777" w:rsidR="00C6794E" w:rsidRPr="00202E00" w:rsidRDefault="00C6794E" w:rsidP="00604BBD">
            <w:pPr>
              <w:pStyle w:val="NormalWeb"/>
              <w:numPr>
                <w:ilvl w:val="0"/>
                <w:numId w:val="16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lastRenderedPageBreak/>
              <w:t xml:space="preserve">Se promueven los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valores de la sociedad democrática</w:t>
            </w:r>
            <w:r w:rsidRPr="00202E00">
              <w:rPr>
                <w:rFonts w:cstheme="minorHAnsi"/>
                <w:sz w:val="22"/>
                <w:szCs w:val="22"/>
              </w:rPr>
              <w:t>: respeto, libertad responsable, solidaridad, diálogo y participación.</w:t>
            </w:r>
          </w:p>
          <w:p w14:paraId="6009535A" w14:textId="4DC64087" w:rsidR="00C6794E" w:rsidRPr="00202E00" w:rsidRDefault="00C6794E" w:rsidP="00202E00">
            <w:pPr>
              <w:pStyle w:val="Ttulo3"/>
              <w:outlineLvl w:val="2"/>
            </w:pPr>
            <w:r w:rsidRPr="00202E00">
              <w:t>Lengua y comunicación</w:t>
            </w:r>
          </w:p>
          <w:p w14:paraId="60CF9FB3" w14:textId="77777777" w:rsidR="00C6794E" w:rsidRPr="00202E00" w:rsidRDefault="00C6794E" w:rsidP="00604BBD">
            <w:pPr>
              <w:pStyle w:val="NormalWeb"/>
              <w:numPr>
                <w:ilvl w:val="0"/>
                <w:numId w:val="17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La lengua vehicular es el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castellano</w:t>
            </w:r>
            <w:r w:rsidRPr="00202E00">
              <w:rPr>
                <w:rFonts w:cstheme="minorHAnsi"/>
                <w:sz w:val="22"/>
                <w:szCs w:val="22"/>
              </w:rPr>
              <w:t>, incorporando progresivamente otras lenguas según las orientaciones pedagógicas.</w:t>
            </w:r>
          </w:p>
          <w:p w14:paraId="182E8779" w14:textId="77777777" w:rsidR="00C6794E" w:rsidRPr="00202E00" w:rsidRDefault="00C6794E" w:rsidP="00604BBD">
            <w:pPr>
              <w:pStyle w:val="NormalWeb"/>
              <w:numPr>
                <w:ilvl w:val="0"/>
                <w:numId w:val="17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Se fomenta la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comunicación, la expresión y la comprensión</w:t>
            </w:r>
            <w:r w:rsidRPr="00202E00">
              <w:rPr>
                <w:rFonts w:cstheme="minorHAnsi"/>
                <w:sz w:val="22"/>
                <w:szCs w:val="22"/>
              </w:rPr>
              <w:t>, considerando la lengua como herramienta de aprendizaje, interacción y convivencia.</w:t>
            </w:r>
          </w:p>
          <w:p w14:paraId="4C0FE095" w14:textId="0CB1782D" w:rsidR="00C6794E" w:rsidRPr="00202E00" w:rsidRDefault="00C6794E" w:rsidP="00202E00">
            <w:pPr>
              <w:pStyle w:val="Ttulo3"/>
              <w:outlineLvl w:val="2"/>
            </w:pPr>
            <w:r w:rsidRPr="00202E00">
              <w:t xml:space="preserve"> Metodología</w:t>
            </w:r>
          </w:p>
          <w:p w14:paraId="182793BD" w14:textId="77777777" w:rsidR="00C6794E" w:rsidRPr="00202E00" w:rsidRDefault="00C6794E" w:rsidP="00604BBD">
            <w:pPr>
              <w:pStyle w:val="NormalWeb"/>
              <w:numPr>
                <w:ilvl w:val="0"/>
                <w:numId w:val="18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La metodología combina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diversidad de enfoques</w:t>
            </w:r>
            <w:r w:rsidRPr="00202E00">
              <w:rPr>
                <w:rFonts w:cstheme="minorHAnsi"/>
                <w:sz w:val="22"/>
                <w:szCs w:val="22"/>
              </w:rPr>
              <w:t>: aprendizaje significativo, proyectos, descubrimiento, individualización y trabajo cooperativo.</w:t>
            </w:r>
          </w:p>
          <w:p w14:paraId="415B8ACF" w14:textId="77777777" w:rsidR="00C6794E" w:rsidRPr="00202E00" w:rsidRDefault="00C6794E" w:rsidP="00604BBD">
            <w:pPr>
              <w:pStyle w:val="NormalWeb"/>
              <w:numPr>
                <w:ilvl w:val="0"/>
                <w:numId w:val="18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Se prioriza la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atención individualizada</w:t>
            </w:r>
            <w:r w:rsidRPr="00202E00">
              <w:rPr>
                <w:rFonts w:cstheme="minorHAnsi"/>
                <w:sz w:val="22"/>
                <w:szCs w:val="22"/>
              </w:rPr>
              <w:t>, con detección temprana de necesidades y refuerzos adecuados.</w:t>
            </w:r>
          </w:p>
          <w:p w14:paraId="6FE8F62C" w14:textId="77777777" w:rsidR="00C6794E" w:rsidRPr="00202E00" w:rsidRDefault="00C6794E" w:rsidP="00604BBD">
            <w:pPr>
              <w:pStyle w:val="NormalWeb"/>
              <w:numPr>
                <w:ilvl w:val="0"/>
                <w:numId w:val="18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La enseñanza se orienta hacia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capacidades y saber hacer</w:t>
            </w:r>
            <w:r w:rsidRPr="00202E00">
              <w:rPr>
                <w:rFonts w:cstheme="minorHAnsi"/>
                <w:sz w:val="22"/>
                <w:szCs w:val="22"/>
              </w:rPr>
              <w:t>, integrando teoría y práctica en contextos diversos dentro y fuera del aula.</w:t>
            </w:r>
          </w:p>
          <w:p w14:paraId="5738E10E" w14:textId="77777777" w:rsidR="00C6794E" w:rsidRPr="00202E00" w:rsidRDefault="00C6794E" w:rsidP="00604BBD">
            <w:pPr>
              <w:pStyle w:val="NormalWeb"/>
              <w:numPr>
                <w:ilvl w:val="0"/>
                <w:numId w:val="18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Se busca la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coherencia metodológica</w:t>
            </w:r>
            <w:r w:rsidRPr="00202E00">
              <w:rPr>
                <w:rFonts w:cstheme="minorHAnsi"/>
                <w:sz w:val="22"/>
                <w:szCs w:val="22"/>
              </w:rPr>
              <w:t xml:space="preserve"> entre las aulas mediante reuniones de coordinación y criterios comunes.</w:t>
            </w:r>
          </w:p>
          <w:p w14:paraId="3C1EC5A8" w14:textId="77777777" w:rsidR="00C6794E" w:rsidRPr="00202E00" w:rsidRDefault="00C6794E" w:rsidP="00604BBD">
            <w:pPr>
              <w:pStyle w:val="NormalWeb"/>
              <w:numPr>
                <w:ilvl w:val="0"/>
                <w:numId w:val="18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Se fomenta la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formación permanente del profesorado</w:t>
            </w:r>
            <w:r w:rsidRPr="00202E00">
              <w:rPr>
                <w:rFonts w:cstheme="minorHAnsi"/>
                <w:sz w:val="22"/>
                <w:szCs w:val="22"/>
              </w:rPr>
              <w:t>, con especial atención a la incorporación de las TIC y la innovación pedagógica.</w:t>
            </w:r>
          </w:p>
          <w:p w14:paraId="03918345" w14:textId="0929EEAA" w:rsidR="00C6794E" w:rsidRPr="00202E00" w:rsidRDefault="00C6794E" w:rsidP="00202E00">
            <w:pPr>
              <w:pStyle w:val="Ttulo3"/>
              <w:outlineLvl w:val="2"/>
            </w:pPr>
            <w:r w:rsidRPr="00202E00">
              <w:t>Principios educativos</w:t>
            </w:r>
          </w:p>
          <w:p w14:paraId="00659B41" w14:textId="77777777" w:rsidR="00C6794E" w:rsidRPr="00202E00" w:rsidRDefault="00C6794E" w:rsidP="00604BBD">
            <w:pPr>
              <w:pStyle w:val="NormalWeb"/>
              <w:numPr>
                <w:ilvl w:val="0"/>
                <w:numId w:val="19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Enseñanza activa y participativa</w:t>
            </w:r>
            <w:r w:rsidRPr="00202E00">
              <w:rPr>
                <w:rFonts w:cstheme="minorHAnsi"/>
                <w:sz w:val="22"/>
                <w:szCs w:val="22"/>
              </w:rPr>
              <w:t>: desarrollar curiosidad, pensamiento crítico y actitud investigadora.</w:t>
            </w:r>
          </w:p>
          <w:p w14:paraId="5501AE08" w14:textId="77777777" w:rsidR="00C6794E" w:rsidRPr="00202E00" w:rsidRDefault="00C6794E" w:rsidP="00604BBD">
            <w:pPr>
              <w:pStyle w:val="NormalWeb"/>
              <w:numPr>
                <w:ilvl w:val="0"/>
                <w:numId w:val="19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Orden y disciplina</w:t>
            </w:r>
            <w:r w:rsidRPr="00202E00">
              <w:rPr>
                <w:rFonts w:cstheme="minorHAnsi"/>
                <w:sz w:val="22"/>
                <w:szCs w:val="22"/>
              </w:rPr>
              <w:t>: base para la convivencia, el respeto mutuo y la cooperación.</w:t>
            </w:r>
          </w:p>
          <w:p w14:paraId="3C7E4332" w14:textId="77777777" w:rsidR="00C6794E" w:rsidRPr="00202E00" w:rsidRDefault="00C6794E" w:rsidP="00604BBD">
            <w:pPr>
              <w:pStyle w:val="NormalWeb"/>
              <w:numPr>
                <w:ilvl w:val="0"/>
                <w:numId w:val="19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Espíritu crítico y capacidad de decisión</w:t>
            </w:r>
            <w:r w:rsidRPr="00202E00">
              <w:rPr>
                <w:rFonts w:cstheme="minorHAnsi"/>
                <w:sz w:val="22"/>
                <w:szCs w:val="22"/>
              </w:rPr>
              <w:t>: fomentar autonomía intelectual y personal.</w:t>
            </w:r>
          </w:p>
          <w:p w14:paraId="52E4B8AB" w14:textId="77777777" w:rsidR="00C6794E" w:rsidRPr="00202E00" w:rsidRDefault="00C6794E" w:rsidP="00604BBD">
            <w:pPr>
              <w:pStyle w:val="NormalWeb"/>
              <w:numPr>
                <w:ilvl w:val="0"/>
                <w:numId w:val="19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Iniciativa y actividad</w:t>
            </w:r>
            <w:r w:rsidRPr="00202E00">
              <w:rPr>
                <w:rFonts w:cstheme="minorHAnsi"/>
                <w:sz w:val="22"/>
                <w:szCs w:val="22"/>
              </w:rPr>
              <w:t>: estimular la creatividad y la participación en el aprendizaje.</w:t>
            </w:r>
          </w:p>
          <w:p w14:paraId="2B8D5A5B" w14:textId="77777777" w:rsidR="00C6794E" w:rsidRPr="00202E00" w:rsidRDefault="00C6794E" w:rsidP="00604BBD">
            <w:pPr>
              <w:pStyle w:val="NormalWeb"/>
              <w:numPr>
                <w:ilvl w:val="0"/>
                <w:numId w:val="19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Aplicación práctica del conocimiento</w:t>
            </w:r>
            <w:r w:rsidRPr="00202E00">
              <w:rPr>
                <w:rFonts w:cstheme="minorHAnsi"/>
                <w:sz w:val="22"/>
                <w:szCs w:val="22"/>
              </w:rPr>
              <w:t>: asegurar la conexión entre teoría y práctica para resolver problemas reales.</w:t>
            </w:r>
          </w:p>
          <w:p w14:paraId="68D00D8D" w14:textId="63B1EA8F" w:rsidR="00C6794E" w:rsidRPr="00202E00" w:rsidRDefault="00C6794E" w:rsidP="00202E00">
            <w:pPr>
              <w:pStyle w:val="Ttulo3"/>
              <w:outlineLvl w:val="2"/>
            </w:pPr>
            <w:r w:rsidRPr="00202E00">
              <w:lastRenderedPageBreak/>
              <w:t>Igualdad y coeducación</w:t>
            </w:r>
          </w:p>
          <w:p w14:paraId="10A4D8C8" w14:textId="77777777" w:rsidR="00C6794E" w:rsidRPr="00202E00" w:rsidRDefault="00C6794E" w:rsidP="00604BBD">
            <w:pPr>
              <w:pStyle w:val="NormalWeb"/>
              <w:numPr>
                <w:ilvl w:val="0"/>
                <w:numId w:val="20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El centro practica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educación para la igualdad entre sexos</w:t>
            </w:r>
            <w:r w:rsidRPr="00202E00">
              <w:rPr>
                <w:rFonts w:cstheme="minorHAnsi"/>
                <w:sz w:val="22"/>
                <w:szCs w:val="22"/>
              </w:rPr>
              <w:t>, impulsando medidas que fomenten la igualdad real y efectiva.</w:t>
            </w:r>
          </w:p>
          <w:p w14:paraId="1F1D1C1E" w14:textId="77777777" w:rsidR="00C6794E" w:rsidRPr="00202E00" w:rsidRDefault="00C6794E" w:rsidP="00604BBD">
            <w:pPr>
              <w:pStyle w:val="NormalWeb"/>
              <w:numPr>
                <w:ilvl w:val="0"/>
                <w:numId w:val="20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La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autonomía del alumnado</w:t>
            </w:r>
            <w:r w:rsidRPr="00202E00">
              <w:rPr>
                <w:rFonts w:cstheme="minorHAnsi"/>
                <w:sz w:val="22"/>
                <w:szCs w:val="22"/>
              </w:rPr>
              <w:t xml:space="preserve"> y la participación en la resolución de conflictos se fomentan dentro del grupo de iguales.</w:t>
            </w:r>
          </w:p>
          <w:p w14:paraId="3ACC6BDD" w14:textId="44C0CEDD" w:rsidR="00C6794E" w:rsidRPr="00202E00" w:rsidRDefault="00C6794E" w:rsidP="00202E00">
            <w:pPr>
              <w:pStyle w:val="Ttulo3"/>
              <w:outlineLvl w:val="2"/>
            </w:pPr>
            <w:r w:rsidRPr="00202E00">
              <w:t xml:space="preserve"> Gestión democrática</w:t>
            </w:r>
          </w:p>
          <w:p w14:paraId="4F52C344" w14:textId="77777777" w:rsidR="00C6794E" w:rsidRPr="00202E00" w:rsidRDefault="00C6794E" w:rsidP="00604BBD">
            <w:pPr>
              <w:pStyle w:val="NormalWeb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El CRA </w:t>
            </w:r>
            <w:proofErr w:type="spellStart"/>
            <w:r w:rsidRPr="00202E00">
              <w:rPr>
                <w:rFonts w:cstheme="minorHAnsi"/>
                <w:sz w:val="22"/>
                <w:szCs w:val="22"/>
              </w:rPr>
              <w:t>Llanogrande</w:t>
            </w:r>
            <w:proofErr w:type="spellEnd"/>
            <w:r w:rsidRPr="00202E00">
              <w:rPr>
                <w:rFonts w:cstheme="minorHAnsi"/>
                <w:sz w:val="22"/>
                <w:szCs w:val="22"/>
              </w:rPr>
              <w:t xml:space="preserve"> cuenta con un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Equipo Directivo</w:t>
            </w:r>
            <w:r w:rsidRPr="00202E00">
              <w:rPr>
                <w:rFonts w:cstheme="minorHAnsi"/>
                <w:sz w:val="22"/>
                <w:szCs w:val="22"/>
              </w:rPr>
              <w:t xml:space="preserve">,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Consejo Escolar</w:t>
            </w:r>
            <w:r w:rsidRPr="00202E00">
              <w:rPr>
                <w:rFonts w:cstheme="minorHAnsi"/>
                <w:sz w:val="22"/>
                <w:szCs w:val="22"/>
              </w:rPr>
              <w:t xml:space="preserve"> y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Claustro</w:t>
            </w:r>
            <w:r w:rsidRPr="00202E00">
              <w:rPr>
                <w:rFonts w:cstheme="minorHAnsi"/>
                <w:sz w:val="22"/>
                <w:szCs w:val="22"/>
              </w:rPr>
              <w:t>, fomentando la participación y la toma de decisiones compartida.</w:t>
            </w:r>
          </w:p>
          <w:p w14:paraId="346D00C1" w14:textId="3DD59325" w:rsidR="00B6763F" w:rsidRPr="00202E00" w:rsidRDefault="00C6794E" w:rsidP="00604BBD">
            <w:pPr>
              <w:pStyle w:val="NormalWeb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cstheme="minorHAnsi"/>
                <w:sz w:val="22"/>
                <w:szCs w:val="22"/>
              </w:rPr>
            </w:pPr>
            <w:r w:rsidRPr="00202E00">
              <w:rPr>
                <w:rFonts w:cstheme="minorHAnsi"/>
                <w:sz w:val="22"/>
                <w:szCs w:val="22"/>
              </w:rPr>
              <w:t xml:space="preserve">La gestión interna y pedagógica se orienta hacia la </w:t>
            </w:r>
            <w:r w:rsidRPr="00202E00">
              <w:rPr>
                <w:rStyle w:val="Textoennegrita"/>
                <w:rFonts w:cstheme="minorHAnsi"/>
                <w:sz w:val="22"/>
                <w:szCs w:val="22"/>
              </w:rPr>
              <w:t>coordinación, la transparencia y la colaboración</w:t>
            </w:r>
            <w:r w:rsidRPr="00202E00">
              <w:rPr>
                <w:rFonts w:cstheme="minorHAnsi"/>
                <w:sz w:val="22"/>
                <w:szCs w:val="22"/>
              </w:rPr>
              <w:t xml:space="preserve"> de toda la comunidad educativa.</w:t>
            </w:r>
          </w:p>
        </w:tc>
      </w:tr>
    </w:tbl>
    <w:p w14:paraId="41B7DB99" w14:textId="161C8232" w:rsidR="0042268B" w:rsidRPr="00202E00" w:rsidRDefault="0042268B" w:rsidP="00202E00">
      <w:pPr>
        <w:spacing w:before="0" w:after="0"/>
        <w:ind w:firstLine="0"/>
        <w:rPr>
          <w:rFonts w:cstheme="minorHAnsi"/>
          <w:sz w:val="22"/>
        </w:rPr>
      </w:pPr>
    </w:p>
    <w:p w14:paraId="78C40FBA" w14:textId="77777777" w:rsidR="0042268B" w:rsidRPr="00202E00" w:rsidRDefault="0042268B" w:rsidP="00202E00">
      <w:pPr>
        <w:spacing w:before="0" w:after="0"/>
        <w:ind w:firstLine="0"/>
        <w:rPr>
          <w:rFonts w:cstheme="minorHAnsi"/>
          <w:sz w:val="22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595779D5" w14:textId="77777777" w:rsidTr="16F1E12D">
        <w:tc>
          <w:tcPr>
            <w:tcW w:w="8926" w:type="dxa"/>
            <w:shd w:val="clear" w:color="auto" w:fill="B8CCE4" w:themeFill="accent1" w:themeFillTint="66"/>
            <w:vAlign w:val="center"/>
          </w:tcPr>
          <w:p w14:paraId="6B1680C8" w14:textId="5B98875E" w:rsidR="00B6763F" w:rsidRPr="00202E00" w:rsidRDefault="00B6763F" w:rsidP="00202E00">
            <w:pPr>
              <w:pStyle w:val="Prrafodelista"/>
              <w:spacing w:before="0" w:after="0"/>
              <w:ind w:left="601" w:firstLine="0"/>
              <w:jc w:val="center"/>
              <w:outlineLvl w:val="0"/>
              <w:rPr>
                <w:rFonts w:cstheme="minorHAnsi"/>
                <w:b/>
                <w:bCs/>
                <w:sz w:val="22"/>
              </w:rPr>
            </w:pPr>
            <w:bookmarkStart w:id="8" w:name="_Toc144971624"/>
            <w:bookmarkStart w:id="9" w:name="_Toc146607712"/>
            <w:bookmarkStart w:id="10" w:name="_Toc146607759"/>
            <w:r w:rsidRPr="00202E00">
              <w:rPr>
                <w:rFonts w:cstheme="minorHAnsi"/>
                <w:b/>
                <w:bCs/>
                <w:sz w:val="22"/>
              </w:rPr>
              <w:t>PRIORIDADES DE ACTUACIÓN</w:t>
            </w:r>
            <w:bookmarkEnd w:id="8"/>
            <w:r w:rsidR="00CD2E12" w:rsidRPr="00202E00">
              <w:rPr>
                <w:rFonts w:cstheme="minorHAnsi"/>
                <w:b/>
                <w:bCs/>
                <w:sz w:val="22"/>
              </w:rPr>
              <w:t xml:space="preserve"> Y LÍNEAS ESTRATÉGICAS</w:t>
            </w:r>
            <w:bookmarkEnd w:id="9"/>
            <w:bookmarkEnd w:id="10"/>
          </w:p>
        </w:tc>
      </w:tr>
      <w:tr w:rsidR="00202E00" w:rsidRPr="00202E00" w14:paraId="51EA57BD" w14:textId="77777777" w:rsidTr="16F1E12D">
        <w:tc>
          <w:tcPr>
            <w:tcW w:w="8926" w:type="dxa"/>
            <w:vAlign w:val="center"/>
          </w:tcPr>
          <w:p w14:paraId="0BE9BFEA" w14:textId="54989260" w:rsidR="00B6763F" w:rsidRPr="00202E00" w:rsidRDefault="00CD2E12" w:rsidP="00202E00">
            <w:pPr>
              <w:pStyle w:val="Prrafodelista"/>
              <w:spacing w:before="0" w:after="0"/>
              <w:ind w:left="34" w:firstLine="0"/>
              <w:rPr>
                <w:rFonts w:cstheme="minorHAnsi"/>
                <w:b/>
                <w:bCs/>
                <w:sz w:val="22"/>
                <w:u w:val="single"/>
              </w:rPr>
            </w:pPr>
            <w:r w:rsidRPr="00202E00">
              <w:rPr>
                <w:rFonts w:cstheme="minorHAnsi"/>
                <w:sz w:val="22"/>
              </w:rPr>
              <w:t xml:space="preserve"> </w:t>
            </w:r>
            <w:r w:rsidRPr="00202E00">
              <w:rPr>
                <w:rFonts w:cstheme="minorHAnsi"/>
                <w:b/>
                <w:bCs/>
                <w:sz w:val="22"/>
                <w:u w:val="single"/>
              </w:rPr>
              <w:t>Prioridades de actuación</w:t>
            </w:r>
          </w:p>
          <w:p w14:paraId="47A582BB" w14:textId="44783514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Atención a la diversidad y equidad educativa</w:t>
            </w:r>
          </w:p>
          <w:p w14:paraId="339525FD" w14:textId="77777777" w:rsidR="00C6794E" w:rsidRPr="00C6794E" w:rsidRDefault="00C6794E" w:rsidP="00604BBD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Detectar tempranamente las necesidades educativas del alumnado.</w:t>
            </w:r>
          </w:p>
          <w:p w14:paraId="7BDF1D85" w14:textId="77777777" w:rsidR="00C6794E" w:rsidRPr="00C6794E" w:rsidRDefault="00C6794E" w:rsidP="00604BBD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Implementar medidas de apoyo y refuerzo personalizadas.</w:t>
            </w:r>
          </w:p>
          <w:p w14:paraId="397C6383" w14:textId="77777777" w:rsidR="00C6794E" w:rsidRPr="00C6794E" w:rsidRDefault="00C6794E" w:rsidP="00604BBD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Garantizar igualdad de oportunidades para todo el alumnado, evitando cualquier forma de discriminación.</w:t>
            </w:r>
          </w:p>
          <w:p w14:paraId="74027D84" w14:textId="5446C09B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 xml:space="preserve"> </w:t>
            </w: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Calidad educativa y mejora del aprendizaje</w:t>
            </w:r>
          </w:p>
          <w:p w14:paraId="1E96247F" w14:textId="77777777" w:rsidR="00C6794E" w:rsidRPr="00C6794E" w:rsidRDefault="00C6794E" w:rsidP="00604BBD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Fomentar un aprendizaje significativo, competencial y orientado a la resolución de problemas.</w:t>
            </w:r>
          </w:p>
          <w:p w14:paraId="0102D337" w14:textId="77777777" w:rsidR="00C6794E" w:rsidRPr="00C6794E" w:rsidRDefault="00C6794E" w:rsidP="00604BBD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Desarrollar planes de lectura, hábitos de estudio, pensamiento crítico y creatividad.</w:t>
            </w:r>
          </w:p>
          <w:p w14:paraId="646D857F" w14:textId="77777777" w:rsidR="00C6794E" w:rsidRPr="00C6794E" w:rsidRDefault="00C6794E" w:rsidP="00604BBD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Integrar nuevas metodologías y herramientas digitales en todas las áreas curriculares.</w:t>
            </w:r>
          </w:p>
          <w:p w14:paraId="58A752E5" w14:textId="7C0A8999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 xml:space="preserve"> </w:t>
            </w: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Educación en valores y convivencia democrática</w:t>
            </w:r>
          </w:p>
          <w:p w14:paraId="262406DE" w14:textId="77777777" w:rsidR="00C6794E" w:rsidRPr="00C6794E" w:rsidRDefault="00C6794E" w:rsidP="00604BBD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Promover valores de respeto, solidaridad, tolerancia y responsabilidad.</w:t>
            </w:r>
          </w:p>
          <w:p w14:paraId="4F2826CC" w14:textId="77777777" w:rsidR="00C6794E" w:rsidRPr="00C6794E" w:rsidRDefault="00C6794E" w:rsidP="00604BBD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lastRenderedPageBreak/>
              <w:t>Impulsar la participación activa del alumnado y la comunidad educativa en la toma de decisiones.</w:t>
            </w:r>
          </w:p>
          <w:p w14:paraId="52654A22" w14:textId="77777777" w:rsidR="00C6794E" w:rsidRPr="00C6794E" w:rsidRDefault="00C6794E" w:rsidP="00604BBD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Favorecer la prevención y resolución pacífica de conflictos dentro y fuera del aula.</w:t>
            </w:r>
          </w:p>
          <w:p w14:paraId="12D9D505" w14:textId="2FD06F2F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 xml:space="preserve"> </w:t>
            </w: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Innovación pedagógica y digitalización</w:t>
            </w:r>
          </w:p>
          <w:p w14:paraId="49CDCC0D" w14:textId="77777777" w:rsidR="00C6794E" w:rsidRPr="00C6794E" w:rsidRDefault="00C6794E" w:rsidP="00604BBD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Introducir estrategias metodológicas innovadoras (proyectos, trabajo cooperativo, aprendizaje basado en retos).</w:t>
            </w:r>
          </w:p>
          <w:p w14:paraId="7719E124" w14:textId="77777777" w:rsidR="00C6794E" w:rsidRPr="00C6794E" w:rsidRDefault="00C6794E" w:rsidP="00604BBD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Potenciar la competencia digital del alumnado y del profesorado.</w:t>
            </w:r>
          </w:p>
          <w:p w14:paraId="36DF1ACA" w14:textId="77777777" w:rsidR="00C6794E" w:rsidRPr="00C6794E" w:rsidRDefault="00C6794E" w:rsidP="00604BBD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Integrar el uso responsable de tecnologías en la vida del aula y en proyectos transversales.</w:t>
            </w:r>
          </w:p>
          <w:p w14:paraId="281382D6" w14:textId="1F91A393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 xml:space="preserve"> </w:t>
            </w: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Integración con el entorno y desarrollo comunitario</w:t>
            </w:r>
          </w:p>
          <w:p w14:paraId="0F8F2236" w14:textId="77777777" w:rsidR="00C6794E" w:rsidRPr="00C6794E" w:rsidRDefault="00C6794E" w:rsidP="00604BBD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Fortalecer la relación con familias, asociaciones locales, ayuntamientos y agentes educativos del entorno.</w:t>
            </w:r>
          </w:p>
          <w:p w14:paraId="01203CA0" w14:textId="77777777" w:rsidR="00C6794E" w:rsidRPr="00C6794E" w:rsidRDefault="00C6794E" w:rsidP="00604BBD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Promover actividades culturales, deportivas, ambientales y de participación social en las localidades del CRA.</w:t>
            </w:r>
          </w:p>
          <w:p w14:paraId="4CC272C8" w14:textId="77777777" w:rsidR="00C6794E" w:rsidRPr="00C6794E" w:rsidRDefault="00C6794E" w:rsidP="00604BBD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Contribuir al desarrollo sostenible y a la valoración del patrimonio natural y cultural de la comarca.</w:t>
            </w:r>
          </w:p>
          <w:p w14:paraId="5ABA4663" w14:textId="70509B9E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Formación continua del profesorado</w:t>
            </w:r>
          </w:p>
          <w:p w14:paraId="372B2034" w14:textId="77777777" w:rsidR="00C6794E" w:rsidRPr="00C6794E" w:rsidRDefault="00C6794E" w:rsidP="00604BBD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Fomentar la actualización pedagógica, didáctica y digital del profesorado.</w:t>
            </w:r>
          </w:p>
          <w:p w14:paraId="0C7F355F" w14:textId="77777777" w:rsidR="00C6794E" w:rsidRPr="00C6794E" w:rsidRDefault="00C6794E" w:rsidP="00604BBD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Generar espacios de trabajo colaborativo, intercambio de experiencias y reflexión sobre la práctica educativa.</w:t>
            </w:r>
          </w:p>
          <w:p w14:paraId="072F461F" w14:textId="77777777" w:rsidR="00C6794E" w:rsidRPr="00C6794E" w:rsidRDefault="00C6794E" w:rsidP="00604BBD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Incorporar la formación en innovación metodológica y atención a la diversidad.</w:t>
            </w:r>
          </w:p>
          <w:p w14:paraId="7ED1CE75" w14:textId="30DA741E" w:rsidR="00B6763F" w:rsidRPr="00202E00" w:rsidRDefault="00B6763F" w:rsidP="00202E00">
            <w:pPr>
              <w:spacing w:before="0" w:after="0"/>
              <w:ind w:firstLine="0"/>
              <w:rPr>
                <w:rFonts w:cstheme="minorHAnsi"/>
                <w:b/>
                <w:bCs/>
                <w:sz w:val="22"/>
              </w:rPr>
            </w:pPr>
          </w:p>
        </w:tc>
      </w:tr>
      <w:tr w:rsidR="00CD2E12" w:rsidRPr="00202E00" w14:paraId="70DAA020" w14:textId="77777777" w:rsidTr="16F1E12D">
        <w:tc>
          <w:tcPr>
            <w:tcW w:w="8926" w:type="dxa"/>
            <w:vAlign w:val="center"/>
          </w:tcPr>
          <w:p w14:paraId="56650B0E" w14:textId="77777777" w:rsidR="00CD2E12" w:rsidRPr="00202E00" w:rsidRDefault="00CD2E12" w:rsidP="00202E00">
            <w:pPr>
              <w:spacing w:before="0" w:after="0"/>
              <w:ind w:firstLine="0"/>
              <w:rPr>
                <w:rFonts w:cstheme="minorHAnsi"/>
                <w:b/>
                <w:bCs/>
                <w:sz w:val="22"/>
                <w:u w:val="single"/>
              </w:rPr>
            </w:pPr>
            <w:r w:rsidRPr="00202E00">
              <w:rPr>
                <w:rFonts w:cstheme="minorHAnsi"/>
                <w:b/>
                <w:bCs/>
                <w:sz w:val="22"/>
                <w:u w:val="single"/>
              </w:rPr>
              <w:lastRenderedPageBreak/>
              <w:t>Líneas estratégicas</w:t>
            </w:r>
          </w:p>
          <w:p w14:paraId="7528655E" w14:textId="568BD54A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Curricular y pedagógica</w:t>
            </w:r>
          </w:p>
          <w:p w14:paraId="29C5CFD2" w14:textId="77777777" w:rsidR="00C6794E" w:rsidRPr="00C6794E" w:rsidRDefault="00C6794E" w:rsidP="00604BBD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Asegurar la coherencia metodológica entre aulas y ciclos.</w:t>
            </w:r>
          </w:p>
          <w:p w14:paraId="24C26AC1" w14:textId="77777777" w:rsidR="00C6794E" w:rsidRPr="00C6794E" w:rsidRDefault="00C6794E" w:rsidP="00604BBD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Integrar competencias básicas, digitales y socioemocionales en todas las áreas.</w:t>
            </w:r>
          </w:p>
          <w:p w14:paraId="5186422F" w14:textId="77777777" w:rsidR="00C6794E" w:rsidRPr="00C6794E" w:rsidRDefault="00C6794E" w:rsidP="00604BBD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Adaptar los contenidos y actividades a los ritmos, intereses y necesidades del alumnado.</w:t>
            </w:r>
          </w:p>
          <w:p w14:paraId="26A5D746" w14:textId="653B3E14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lastRenderedPageBreak/>
              <w:t>Educación emocional y social</w:t>
            </w:r>
          </w:p>
          <w:p w14:paraId="434055DF" w14:textId="77777777" w:rsidR="00C6794E" w:rsidRPr="00C6794E" w:rsidRDefault="00C6794E" w:rsidP="00604BBD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Implantar programas de desarrollo emocional, prevención del acoso y mejora de la convivencia.</w:t>
            </w:r>
          </w:p>
          <w:p w14:paraId="162B23C1" w14:textId="77777777" w:rsidR="00C6794E" w:rsidRPr="00C6794E" w:rsidRDefault="00C6794E" w:rsidP="00604BBD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Fomentar la participación del alumnado en la resolución de conflictos y toma de decisiones democráticas.</w:t>
            </w:r>
          </w:p>
          <w:p w14:paraId="1007717E" w14:textId="42C66CB7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Tecnología y digitalización</w:t>
            </w:r>
          </w:p>
          <w:p w14:paraId="0899A21A" w14:textId="77777777" w:rsidR="00C6794E" w:rsidRPr="00C6794E" w:rsidRDefault="00C6794E" w:rsidP="00604BBD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Incorporar dispositivos, recursos digitales y plataformas educativas.</w:t>
            </w:r>
          </w:p>
          <w:p w14:paraId="08EC832F" w14:textId="77777777" w:rsidR="00C6794E" w:rsidRPr="00C6794E" w:rsidRDefault="00C6794E" w:rsidP="00604BBD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Formar al alumnado en competencias digitales y ciudadanía digital.</w:t>
            </w:r>
          </w:p>
          <w:p w14:paraId="74715D57" w14:textId="73A809D2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 xml:space="preserve"> </w:t>
            </w: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Relación escuela-comunidad</w:t>
            </w:r>
          </w:p>
          <w:p w14:paraId="3C16C672" w14:textId="77777777" w:rsidR="00C6794E" w:rsidRPr="00C6794E" w:rsidRDefault="00C6794E" w:rsidP="00604BBD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Consolidar la colaboración con familias y asociaciones.</w:t>
            </w:r>
          </w:p>
          <w:p w14:paraId="50C7D65C" w14:textId="77777777" w:rsidR="00C6794E" w:rsidRPr="00C6794E" w:rsidRDefault="00C6794E" w:rsidP="00604BBD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Impulsar proyectos educativos conjuntos con entidades locales.</w:t>
            </w:r>
          </w:p>
          <w:p w14:paraId="1D77642F" w14:textId="77777777" w:rsidR="00C6794E" w:rsidRPr="00C6794E" w:rsidRDefault="00C6794E" w:rsidP="00604BBD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Mejorar la oferta de actividades culturales y de ocio educativo en la zona rural.</w:t>
            </w:r>
          </w:p>
          <w:p w14:paraId="084B33F9" w14:textId="695148B9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Sostenibilidad y conciencia ambiental</w:t>
            </w:r>
          </w:p>
          <w:p w14:paraId="48158337" w14:textId="77777777" w:rsidR="00C6794E" w:rsidRPr="00C6794E" w:rsidRDefault="00C6794E" w:rsidP="00604BBD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Promover hábitos sostenibles y respeto por el entorno natural.</w:t>
            </w:r>
          </w:p>
          <w:p w14:paraId="7C57B1D0" w14:textId="77777777" w:rsidR="00C6794E" w:rsidRPr="00C6794E" w:rsidRDefault="00C6794E" w:rsidP="00604BBD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Incorporar la educación ambiental en proyectos y actividades transversales.</w:t>
            </w:r>
          </w:p>
          <w:p w14:paraId="4B4D7ACA" w14:textId="2CFECE95" w:rsidR="00C6794E" w:rsidRPr="00C6794E" w:rsidRDefault="00C6794E" w:rsidP="00202E00">
            <w:pPr>
              <w:spacing w:before="100" w:beforeAutospacing="1" w:after="100" w:afterAutospacing="1"/>
              <w:ind w:firstLine="0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b/>
                <w:bCs/>
                <w:sz w:val="22"/>
                <w:lang w:eastAsia="es-ES"/>
              </w:rPr>
              <w:t>Evaluación y mejora continua</w:t>
            </w:r>
          </w:p>
          <w:p w14:paraId="766C6588" w14:textId="77777777" w:rsidR="00C6794E" w:rsidRPr="00C6794E" w:rsidRDefault="00C6794E" w:rsidP="00604BBD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Establecer indicadores claros para medir el éxito de programas y planes del centro.</w:t>
            </w:r>
          </w:p>
          <w:p w14:paraId="31A3B81B" w14:textId="6CCD7F28" w:rsidR="003E4632" w:rsidRPr="00202E00" w:rsidRDefault="00C6794E" w:rsidP="00604BBD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theme="minorHAnsi"/>
                <w:sz w:val="22"/>
                <w:lang w:eastAsia="es-ES"/>
              </w:rPr>
            </w:pPr>
            <w:r w:rsidRPr="00C6794E">
              <w:rPr>
                <w:rFonts w:eastAsia="Times New Roman" w:cstheme="minorHAnsi"/>
                <w:sz w:val="22"/>
                <w:lang w:eastAsia="es-ES"/>
              </w:rPr>
              <w:t>Implementar mecanismos de seguimiento, evaluación y revisión de la práctica docente y del proyecto educativo.</w:t>
            </w:r>
          </w:p>
        </w:tc>
      </w:tr>
    </w:tbl>
    <w:p w14:paraId="6E5A50E4" w14:textId="77777777" w:rsidR="00B6763F" w:rsidRPr="00202E00" w:rsidRDefault="00B6763F" w:rsidP="00202E00">
      <w:pPr>
        <w:spacing w:before="0" w:after="0"/>
        <w:rPr>
          <w:rFonts w:cstheme="minorHAnsi"/>
          <w:sz w:val="22"/>
        </w:rPr>
      </w:pPr>
    </w:p>
    <w:tbl>
      <w:tblPr>
        <w:tblStyle w:val="Tablaconcuadrcula3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25E23DCC" w14:textId="77777777" w:rsidTr="003E4632">
        <w:tc>
          <w:tcPr>
            <w:tcW w:w="8926" w:type="dxa"/>
            <w:shd w:val="clear" w:color="auto" w:fill="B8CCE4"/>
            <w:vAlign w:val="center"/>
          </w:tcPr>
          <w:p w14:paraId="6B689327" w14:textId="30987A5E" w:rsidR="00A26E1B" w:rsidRPr="00202E00" w:rsidRDefault="005827CD" w:rsidP="00202E00">
            <w:pPr>
              <w:pStyle w:val="Prrafodelista"/>
              <w:spacing w:before="0" w:after="0"/>
              <w:ind w:left="601" w:firstLine="0"/>
              <w:jc w:val="center"/>
              <w:outlineLv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11" w:name="_Toc144971625"/>
            <w:bookmarkStart w:id="12" w:name="_Toc146607713"/>
            <w:bookmarkStart w:id="13" w:name="_Toc146607760"/>
            <w:bookmarkStart w:id="14" w:name="_Hlk145578200"/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CONCRECIÓN </w:t>
            </w:r>
            <w:r w:rsidR="00A26E1B"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CURRICULAR</w:t>
            </w:r>
            <w:bookmarkEnd w:id="11"/>
            <w:r w:rsidR="00A26E1B"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A26E1B" w:rsidRPr="00202E00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Se marcará con una X los que se adjuntan, que se incluirán como anexos debidamente numerados)</w:t>
            </w:r>
            <w:bookmarkEnd w:id="12"/>
            <w:bookmarkEnd w:id="13"/>
            <w:r w:rsidR="00B8630B" w:rsidRPr="0020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202E00" w:rsidRPr="00202E00" w14:paraId="6030EACD" w14:textId="77777777" w:rsidTr="00B8630B">
        <w:tc>
          <w:tcPr>
            <w:tcW w:w="8926" w:type="dxa"/>
            <w:shd w:val="clear" w:color="auto" w:fill="auto"/>
            <w:vAlign w:val="center"/>
          </w:tcPr>
          <w:p w14:paraId="16E57FBE" w14:textId="77777777" w:rsidR="00B8630B" w:rsidRPr="00202E00" w:rsidRDefault="00B8630B" w:rsidP="00202E00">
            <w:pPr>
              <w:spacing w:before="0" w:after="0"/>
              <w:ind w:firstLine="0"/>
              <w:outlineLvl w:val="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Los modelos simplificados y </w:t>
            </w:r>
            <w:proofErr w:type="spellStart"/>
            <w:r w:rsidRPr="00202E0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autorrellenables</w:t>
            </w:r>
            <w:proofErr w:type="spellEnd"/>
            <w:r w:rsidRPr="00202E0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de estos documentos, así como las instrucciones para su cumplimentación se encuentran en el Portal de Educación.</w:t>
            </w:r>
          </w:p>
          <w:p w14:paraId="65F5818F" w14:textId="431A2A6F" w:rsidR="00B8630B" w:rsidRPr="00202E00" w:rsidRDefault="00EF146C" w:rsidP="00202E00">
            <w:pPr>
              <w:spacing w:before="0" w:after="0"/>
              <w:ind w:firstLine="0"/>
              <w:outlineLvl w:val="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hyperlink r:id="rId12" w:history="1">
              <w:r w:rsidR="00B8630B" w:rsidRPr="00202E00">
                <w:rPr>
                  <w:rStyle w:val="Hipervnculo"/>
                  <w:rFonts w:asciiTheme="minorHAnsi" w:hAnsiTheme="minorHAnsi" w:cstheme="minorHAnsi"/>
                  <w:i/>
                  <w:iCs/>
                  <w:color w:val="auto"/>
                  <w:sz w:val="22"/>
                  <w:szCs w:val="22"/>
                </w:rPr>
                <w:t>https://www.educa.jcyl.es/centros/es/documentos-administrativos/indicaciones-aplicacion-decretos-ordenacion-curriculo-model</w:t>
              </w:r>
            </w:hyperlink>
          </w:p>
          <w:p w14:paraId="20C5D2B3" w14:textId="0FF8AE8B" w:rsidR="00B8630B" w:rsidRPr="00202E00" w:rsidRDefault="00B8630B" w:rsidP="00202E00">
            <w:pPr>
              <w:spacing w:before="0" w:after="0"/>
              <w:ind w:firstLine="0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075"/>
        <w:gridCol w:w="851"/>
      </w:tblGrid>
      <w:tr w:rsidR="00202E00" w:rsidRPr="00202E00" w14:paraId="10D77830" w14:textId="77777777" w:rsidTr="22609BEA">
        <w:tc>
          <w:tcPr>
            <w:tcW w:w="8075" w:type="dxa"/>
          </w:tcPr>
          <w:p w14:paraId="2F7DF51D" w14:textId="3BF0D887" w:rsidR="00A26E1B" w:rsidRPr="00202E00" w:rsidRDefault="6C49DD20" w:rsidP="22609BEA">
            <w:pPr>
              <w:spacing w:before="0" w:after="0"/>
              <w:ind w:firstLine="0"/>
              <w:contextualSpacing/>
              <w:outlineLvl w:val="1"/>
              <w:rPr>
                <w:b/>
                <w:bCs/>
                <w:sz w:val="22"/>
              </w:rPr>
            </w:pPr>
            <w:bookmarkStart w:id="15" w:name="_Toc144971626"/>
            <w:bookmarkStart w:id="16" w:name="_Toc146607714"/>
            <w:bookmarkStart w:id="17" w:name="_Toc146607761"/>
            <w:r w:rsidRPr="22609BEA">
              <w:rPr>
                <w:rFonts w:eastAsia="Times New Roman"/>
                <w:b/>
                <w:bCs/>
                <w:sz w:val="22"/>
                <w:lang w:eastAsia="es-ES"/>
              </w:rPr>
              <w:lastRenderedPageBreak/>
              <w:t xml:space="preserve">Propuesta pedagógica </w:t>
            </w:r>
            <w:r w:rsidR="005827CD" w:rsidRPr="22609BEA">
              <w:rPr>
                <w:rFonts w:eastAsia="Times New Roman"/>
                <w:b/>
                <w:bCs/>
                <w:sz w:val="22"/>
                <w:lang w:eastAsia="es-ES"/>
              </w:rPr>
              <w:t xml:space="preserve">de </w:t>
            </w:r>
            <w:r w:rsidRPr="22609BEA">
              <w:rPr>
                <w:rFonts w:eastAsia="Times New Roman"/>
                <w:b/>
                <w:bCs/>
                <w:sz w:val="22"/>
                <w:lang w:eastAsia="es-ES"/>
              </w:rPr>
              <w:t>Educación Infantil</w:t>
            </w:r>
            <w:r w:rsidR="005827CD" w:rsidRPr="22609BEA">
              <w:rPr>
                <w:rFonts w:eastAsia="Times New Roman"/>
                <w:b/>
                <w:bCs/>
                <w:sz w:val="22"/>
                <w:lang w:eastAsia="es-ES"/>
              </w:rPr>
              <w:t>.</w:t>
            </w:r>
            <w:bookmarkEnd w:id="15"/>
            <w:bookmarkEnd w:id="16"/>
            <w:bookmarkEnd w:id="17"/>
          </w:p>
        </w:tc>
        <w:tc>
          <w:tcPr>
            <w:tcW w:w="851" w:type="dxa"/>
          </w:tcPr>
          <w:p w14:paraId="0E313553" w14:textId="716F67DE" w:rsidR="00A26E1B" w:rsidRPr="00202E00" w:rsidRDefault="2D6AD62B" w:rsidP="00202E00">
            <w:pPr>
              <w:spacing w:before="0" w:after="0"/>
              <w:ind w:firstLine="0"/>
              <w:jc w:val="center"/>
              <w:rPr>
                <w:rFonts w:cstheme="minorHAnsi"/>
                <w:b/>
                <w:bCs/>
                <w:sz w:val="22"/>
              </w:rPr>
            </w:pPr>
            <w:r w:rsidRPr="00202E00">
              <w:rPr>
                <w:rFonts w:cstheme="minorHAnsi"/>
                <w:b/>
                <w:bCs/>
                <w:sz w:val="22"/>
              </w:rPr>
              <w:t>X</w:t>
            </w:r>
          </w:p>
        </w:tc>
      </w:tr>
      <w:tr w:rsidR="00A26E1B" w:rsidRPr="00202E00" w14:paraId="4A80BFAB" w14:textId="77777777" w:rsidTr="22609BEA">
        <w:tc>
          <w:tcPr>
            <w:tcW w:w="8075" w:type="dxa"/>
          </w:tcPr>
          <w:p w14:paraId="352A8468" w14:textId="0CD8F6FA" w:rsidR="00A26E1B" w:rsidRPr="00202E00" w:rsidRDefault="6C49DD20" w:rsidP="22609BEA">
            <w:pPr>
              <w:spacing w:before="0" w:after="0"/>
              <w:ind w:firstLine="0"/>
              <w:outlineLvl w:val="1"/>
              <w:rPr>
                <w:rFonts w:eastAsia="Times New Roman"/>
                <w:b/>
                <w:bCs/>
                <w:sz w:val="22"/>
                <w:lang w:eastAsia="es-ES"/>
              </w:rPr>
            </w:pPr>
            <w:bookmarkStart w:id="18" w:name="_Toc144971627"/>
            <w:bookmarkStart w:id="19" w:name="_Toc146607715"/>
            <w:bookmarkStart w:id="20" w:name="_Toc146607762"/>
            <w:r w:rsidRPr="22609BEA">
              <w:rPr>
                <w:rFonts w:eastAsia="Times New Roman"/>
                <w:b/>
                <w:bCs/>
                <w:sz w:val="22"/>
                <w:lang w:eastAsia="es-ES"/>
              </w:rPr>
              <w:t>Propuesta curricular de Educación Primaria.</w:t>
            </w:r>
            <w:bookmarkEnd w:id="18"/>
            <w:bookmarkEnd w:id="19"/>
            <w:bookmarkEnd w:id="20"/>
          </w:p>
        </w:tc>
        <w:tc>
          <w:tcPr>
            <w:tcW w:w="851" w:type="dxa"/>
          </w:tcPr>
          <w:p w14:paraId="3B2661BF" w14:textId="4DA5BE68" w:rsidR="00A26E1B" w:rsidRPr="00202E00" w:rsidRDefault="50D85F14" w:rsidP="00202E00">
            <w:pPr>
              <w:spacing w:before="0" w:after="0"/>
              <w:ind w:firstLine="0"/>
              <w:jc w:val="center"/>
              <w:rPr>
                <w:rFonts w:cstheme="minorHAnsi"/>
                <w:b/>
                <w:bCs/>
                <w:sz w:val="22"/>
              </w:rPr>
            </w:pPr>
            <w:r w:rsidRPr="00202E00">
              <w:rPr>
                <w:rFonts w:cstheme="minorHAnsi"/>
                <w:b/>
                <w:bCs/>
                <w:sz w:val="22"/>
              </w:rPr>
              <w:t>X</w:t>
            </w:r>
          </w:p>
        </w:tc>
      </w:tr>
      <w:bookmarkEnd w:id="14"/>
    </w:tbl>
    <w:p w14:paraId="74352A51" w14:textId="388A6BCE" w:rsidR="00B8630B" w:rsidRPr="00202E00" w:rsidRDefault="00B8630B" w:rsidP="00202E00">
      <w:pPr>
        <w:spacing w:before="0" w:after="0"/>
        <w:ind w:firstLine="0"/>
        <w:rPr>
          <w:rFonts w:cstheme="minorHAnsi"/>
          <w:sz w:val="22"/>
        </w:rPr>
      </w:pPr>
    </w:p>
    <w:tbl>
      <w:tblPr>
        <w:tblStyle w:val="Tablaconcuadrcula5"/>
        <w:tblW w:w="8955" w:type="dxa"/>
        <w:tblLook w:val="04A0" w:firstRow="1" w:lastRow="0" w:firstColumn="1" w:lastColumn="0" w:noHBand="0" w:noVBand="1"/>
      </w:tblPr>
      <w:tblGrid>
        <w:gridCol w:w="7965"/>
        <w:gridCol w:w="990"/>
      </w:tblGrid>
      <w:tr w:rsidR="00202E00" w:rsidRPr="00202E00" w14:paraId="2C337B46" w14:textId="77777777" w:rsidTr="22609BEA">
        <w:tc>
          <w:tcPr>
            <w:tcW w:w="8955" w:type="dxa"/>
            <w:gridSpan w:val="2"/>
            <w:shd w:val="clear" w:color="auto" w:fill="B8CCE4" w:themeFill="accent1" w:themeFillTint="66"/>
            <w:vAlign w:val="center"/>
          </w:tcPr>
          <w:p w14:paraId="61163671" w14:textId="083D8A77" w:rsidR="00A26E1B" w:rsidRPr="00202E00" w:rsidRDefault="6C49DD20" w:rsidP="22609BEA">
            <w:pPr>
              <w:pStyle w:val="Prrafodelista"/>
              <w:spacing w:before="0" w:after="0"/>
              <w:ind w:left="601" w:hanging="283"/>
              <w:outlineLvl w:val="0"/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bookmarkStart w:id="21" w:name="_Toc144971630"/>
            <w:bookmarkStart w:id="22" w:name="_Toc146607717"/>
            <w:bookmarkStart w:id="23" w:name="_Toc146607764"/>
            <w:bookmarkStart w:id="24" w:name="_Hlk145579283"/>
            <w:r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PLANES, PROGRAMAS Y PROYECTOS </w:t>
            </w:r>
            <w:r w:rsidRPr="22609BEA">
              <w:rPr>
                <w:rFonts w:asciiTheme="minorHAnsi" w:hAnsiTheme="minorHAnsi" w:cstheme="minorBidi"/>
                <w:sz w:val="22"/>
                <w:szCs w:val="22"/>
              </w:rPr>
              <w:t>(</w:t>
            </w:r>
            <w:r w:rsidR="7C65C7CB" w:rsidRPr="22609BEA">
              <w:rPr>
                <w:rFonts w:asciiTheme="minorHAnsi" w:hAnsiTheme="minorHAnsi" w:cstheme="minorBidi"/>
                <w:sz w:val="22"/>
                <w:szCs w:val="22"/>
              </w:rPr>
              <w:t>S</w:t>
            </w:r>
            <w:r w:rsidRPr="22609BEA">
              <w:rPr>
                <w:rFonts w:asciiTheme="minorHAnsi" w:hAnsiTheme="minorHAnsi" w:cstheme="minorBidi"/>
                <w:sz w:val="22"/>
                <w:szCs w:val="22"/>
              </w:rPr>
              <w:t>e marcará con una X los que se adjuntan, que se incluirán como anexos debidamente numerados)</w:t>
            </w:r>
            <w:bookmarkEnd w:id="21"/>
            <w:r w:rsidR="7C65C7CB" w:rsidRPr="22609BEA">
              <w:rPr>
                <w:rFonts w:asciiTheme="minorHAnsi" w:hAnsiTheme="minorHAnsi" w:cstheme="minorBidi"/>
                <w:sz w:val="22"/>
                <w:szCs w:val="22"/>
              </w:rPr>
              <w:t>. Los señalados con * son obligatorios</w:t>
            </w:r>
            <w:bookmarkEnd w:id="22"/>
            <w:bookmarkEnd w:id="23"/>
          </w:p>
        </w:tc>
      </w:tr>
      <w:tr w:rsidR="00202E00" w:rsidRPr="00202E00" w14:paraId="5A919534" w14:textId="77777777" w:rsidTr="22609BEA">
        <w:tc>
          <w:tcPr>
            <w:tcW w:w="7965" w:type="dxa"/>
            <w:vAlign w:val="center"/>
          </w:tcPr>
          <w:p w14:paraId="4E0CE753" w14:textId="1848848E" w:rsidR="00A26E1B" w:rsidRPr="00202E00" w:rsidRDefault="6C49DD20" w:rsidP="22609BEA">
            <w:pPr>
              <w:pStyle w:val="Prrafodelista"/>
              <w:spacing w:before="0" w:after="0"/>
              <w:ind w:left="0" w:firstLine="0"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25" w:name="_Toc144971631"/>
            <w:bookmarkStart w:id="26" w:name="_Toc146607718"/>
            <w:bookmarkStart w:id="27" w:name="_Toc146607765"/>
            <w:bookmarkStart w:id="28" w:name="_Hlk145577954"/>
            <w:bookmarkEnd w:id="24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Propuesta organizativa de centro: normas de organización y funcionamiento</w:t>
            </w:r>
            <w:bookmarkEnd w:id="25"/>
            <w:r w:rsidR="58B62D0B"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 que incluye el </w:t>
            </w:r>
            <w:bookmarkStart w:id="29" w:name="_Toc144971632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Reglamento de Régimen </w:t>
            </w:r>
            <w:bookmarkEnd w:id="29"/>
            <w:r w:rsidR="7C65C7CB" w:rsidRPr="22609BEA">
              <w:rPr>
                <w:rFonts w:asciiTheme="minorHAnsi" w:hAnsiTheme="minorHAnsi" w:cstheme="minorBidi"/>
                <w:sz w:val="22"/>
                <w:szCs w:val="22"/>
              </w:rPr>
              <w:t>Interior. *</w:t>
            </w:r>
            <w:bookmarkEnd w:id="26"/>
            <w:bookmarkEnd w:id="27"/>
          </w:p>
        </w:tc>
        <w:tc>
          <w:tcPr>
            <w:tcW w:w="990" w:type="dxa"/>
          </w:tcPr>
          <w:p w14:paraId="60132C26" w14:textId="3356578C" w:rsidR="00A26E1B" w:rsidRPr="00202E00" w:rsidRDefault="00202E00" w:rsidP="00202E00">
            <w:pPr>
              <w:spacing w:before="0" w:after="0"/>
              <w:ind w:firstLine="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2AF17E86" w14:textId="77777777" w:rsidTr="22609BEA">
        <w:tc>
          <w:tcPr>
            <w:tcW w:w="7965" w:type="dxa"/>
            <w:vAlign w:val="center"/>
          </w:tcPr>
          <w:p w14:paraId="1E15DF35" w14:textId="19B642D7" w:rsidR="00A26E1B" w:rsidRPr="00202E00" w:rsidRDefault="58B62D0B" w:rsidP="22609BEA">
            <w:pPr>
              <w:pStyle w:val="Prrafodelista"/>
              <w:spacing w:before="0" w:after="0"/>
              <w:ind w:left="0" w:firstLine="0"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30" w:name="_Toc144971633"/>
            <w:bookmarkStart w:id="31" w:name="_Toc146607719"/>
            <w:bookmarkStart w:id="32" w:name="_Toc146607766"/>
            <w:bookmarkEnd w:id="28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Plan de </w:t>
            </w:r>
            <w:bookmarkEnd w:id="30"/>
            <w:r w:rsidR="7C65C7CB" w:rsidRPr="22609BEA">
              <w:rPr>
                <w:rFonts w:asciiTheme="minorHAnsi" w:hAnsiTheme="minorHAnsi" w:cstheme="minorBidi"/>
                <w:sz w:val="22"/>
                <w:szCs w:val="22"/>
              </w:rPr>
              <w:t>convivencia. *</w:t>
            </w:r>
            <w:bookmarkEnd w:id="31"/>
            <w:bookmarkEnd w:id="32"/>
          </w:p>
        </w:tc>
        <w:tc>
          <w:tcPr>
            <w:tcW w:w="990" w:type="dxa"/>
          </w:tcPr>
          <w:p w14:paraId="4820BCA2" w14:textId="4E4D7B6F" w:rsidR="00A26E1B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3CA43351" w14:textId="77777777" w:rsidTr="22609BEA">
        <w:tc>
          <w:tcPr>
            <w:tcW w:w="7965" w:type="dxa"/>
            <w:vAlign w:val="center"/>
          </w:tcPr>
          <w:p w14:paraId="0D8FB532" w14:textId="11A7477F" w:rsidR="00A26E1B" w:rsidRPr="00202E00" w:rsidRDefault="7C65C7CB" w:rsidP="22609BEA">
            <w:pPr>
              <w:spacing w:before="0" w:after="0"/>
              <w:ind w:left="11" w:firstLine="0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33" w:name="_Toc146607720"/>
            <w:bookmarkStart w:id="34" w:name="_Toc146607767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Plan de orientación*</w:t>
            </w:r>
            <w:bookmarkEnd w:id="33"/>
            <w:bookmarkEnd w:id="34"/>
          </w:p>
        </w:tc>
        <w:tc>
          <w:tcPr>
            <w:tcW w:w="990" w:type="dxa"/>
          </w:tcPr>
          <w:p w14:paraId="5D2702D3" w14:textId="4B3A0062" w:rsidR="00A26E1B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76F61A4A" w14:textId="77777777" w:rsidTr="22609BEA">
        <w:tc>
          <w:tcPr>
            <w:tcW w:w="7965" w:type="dxa"/>
            <w:vAlign w:val="center"/>
          </w:tcPr>
          <w:p w14:paraId="02517C07" w14:textId="17633CCF" w:rsidR="00A26E1B" w:rsidRPr="00202E00" w:rsidRDefault="58B62D0B" w:rsidP="22609BEA">
            <w:pPr>
              <w:spacing w:before="0" w:after="0"/>
              <w:ind w:left="11" w:firstLine="0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35" w:name="_Toc144971639"/>
            <w:bookmarkStart w:id="36" w:name="_Toc146607721"/>
            <w:bookmarkStart w:id="37" w:name="_Toc146607768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Plan de Acción </w:t>
            </w:r>
            <w:bookmarkEnd w:id="35"/>
            <w:r w:rsidR="005827CD" w:rsidRPr="22609BEA">
              <w:rPr>
                <w:rFonts w:asciiTheme="minorHAnsi" w:hAnsiTheme="minorHAnsi" w:cstheme="minorBidi"/>
                <w:sz w:val="22"/>
                <w:szCs w:val="22"/>
              </w:rPr>
              <w:t>Tutorial. *</w:t>
            </w:r>
            <w:bookmarkEnd w:id="36"/>
            <w:bookmarkEnd w:id="37"/>
          </w:p>
        </w:tc>
        <w:tc>
          <w:tcPr>
            <w:tcW w:w="990" w:type="dxa"/>
          </w:tcPr>
          <w:p w14:paraId="0B0FC49B" w14:textId="6D9C9E9B" w:rsidR="00A26E1B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1EE6935E" w14:textId="77777777" w:rsidTr="22609BEA">
        <w:tc>
          <w:tcPr>
            <w:tcW w:w="7965" w:type="dxa"/>
            <w:vAlign w:val="center"/>
          </w:tcPr>
          <w:p w14:paraId="5A5B919E" w14:textId="72451C6C" w:rsidR="00A26E1B" w:rsidRPr="00202E00" w:rsidRDefault="58B62D0B" w:rsidP="22609BEA">
            <w:pPr>
              <w:spacing w:before="0" w:after="0"/>
              <w:ind w:left="11" w:firstLine="0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38" w:name="_Toc144971638"/>
            <w:bookmarkStart w:id="39" w:name="_Toc146607722"/>
            <w:bookmarkStart w:id="40" w:name="_Toc146607769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Plan de Atención a la </w:t>
            </w:r>
            <w:bookmarkEnd w:id="38"/>
            <w:r w:rsidR="7C65C7CB" w:rsidRPr="22609BEA">
              <w:rPr>
                <w:rFonts w:asciiTheme="minorHAnsi" w:hAnsiTheme="minorHAnsi" w:cstheme="minorBidi"/>
                <w:sz w:val="22"/>
                <w:szCs w:val="22"/>
              </w:rPr>
              <w:t>Diversidad. *</w:t>
            </w:r>
            <w:bookmarkEnd w:id="39"/>
            <w:bookmarkEnd w:id="40"/>
          </w:p>
        </w:tc>
        <w:tc>
          <w:tcPr>
            <w:tcW w:w="990" w:type="dxa"/>
          </w:tcPr>
          <w:p w14:paraId="05EE37FD" w14:textId="6AF96DF5" w:rsidR="00A26E1B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26E3B06B" w14:textId="77777777" w:rsidTr="22609BEA">
        <w:tc>
          <w:tcPr>
            <w:tcW w:w="7965" w:type="dxa"/>
            <w:vAlign w:val="center"/>
          </w:tcPr>
          <w:p w14:paraId="4D19160F" w14:textId="7E824C67" w:rsidR="006C7734" w:rsidRPr="00202E00" w:rsidRDefault="7C65C7CB" w:rsidP="22609BEA">
            <w:pPr>
              <w:spacing w:before="0"/>
              <w:ind w:left="317" w:hanging="306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41" w:name="_Toc144971636"/>
            <w:bookmarkStart w:id="42" w:name="_Toc146607723"/>
            <w:bookmarkStart w:id="43" w:name="_Toc146607770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Programa para fomentar el conocimiento y la difusión entre las personas de la comunidad educativa de la igualdad de oportunidades y la efectiva inclusión de las personas con </w:t>
            </w:r>
            <w:bookmarkEnd w:id="41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discapacidad. *</w:t>
            </w:r>
            <w:bookmarkEnd w:id="42"/>
            <w:bookmarkEnd w:id="43"/>
          </w:p>
        </w:tc>
        <w:tc>
          <w:tcPr>
            <w:tcW w:w="990" w:type="dxa"/>
          </w:tcPr>
          <w:p w14:paraId="56702260" w14:textId="51398E9F" w:rsidR="006C7734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4A144304" w14:textId="77777777" w:rsidTr="22609BEA">
        <w:tc>
          <w:tcPr>
            <w:tcW w:w="7965" w:type="dxa"/>
            <w:vAlign w:val="center"/>
          </w:tcPr>
          <w:p w14:paraId="62584451" w14:textId="2F1F62B7" w:rsidR="0016040F" w:rsidRPr="00202E00" w:rsidRDefault="7C65C7CB" w:rsidP="22609BEA">
            <w:pPr>
              <w:spacing w:before="0" w:after="0"/>
              <w:ind w:left="318" w:hanging="307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44" w:name="_Toc146607724"/>
            <w:bookmarkStart w:id="45" w:name="_Toc146607771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Plan de Acogida*</w:t>
            </w:r>
            <w:bookmarkEnd w:id="44"/>
            <w:bookmarkEnd w:id="45"/>
          </w:p>
        </w:tc>
        <w:tc>
          <w:tcPr>
            <w:tcW w:w="990" w:type="dxa"/>
          </w:tcPr>
          <w:p w14:paraId="6F41CAF6" w14:textId="20842D1A" w:rsidR="0016040F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785B8FF2" w14:textId="77777777" w:rsidTr="22609BEA">
        <w:tc>
          <w:tcPr>
            <w:tcW w:w="7965" w:type="dxa"/>
            <w:vAlign w:val="center"/>
          </w:tcPr>
          <w:p w14:paraId="0EB0484E" w14:textId="5FCCA93B" w:rsidR="00A26E1B" w:rsidRPr="00202E00" w:rsidRDefault="58B62D0B" w:rsidP="22609BEA">
            <w:pPr>
              <w:spacing w:before="0" w:after="0"/>
              <w:ind w:left="318" w:hanging="307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46" w:name="_Toc144971640"/>
            <w:bookmarkStart w:id="47" w:name="_Toc146607725"/>
            <w:bookmarkStart w:id="48" w:name="_Toc146607772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Plan de </w:t>
            </w:r>
            <w:bookmarkEnd w:id="46"/>
            <w:r w:rsidR="7C65C7CB" w:rsidRPr="22609BEA">
              <w:rPr>
                <w:rFonts w:asciiTheme="minorHAnsi" w:hAnsiTheme="minorHAnsi" w:cstheme="minorBidi"/>
                <w:sz w:val="22"/>
                <w:szCs w:val="22"/>
              </w:rPr>
              <w:t>lectura. *</w:t>
            </w:r>
            <w:bookmarkEnd w:id="47"/>
            <w:bookmarkEnd w:id="48"/>
          </w:p>
        </w:tc>
        <w:tc>
          <w:tcPr>
            <w:tcW w:w="990" w:type="dxa"/>
          </w:tcPr>
          <w:p w14:paraId="1BD292EF" w14:textId="175775F1" w:rsidR="00A26E1B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65290FA3" w14:textId="77777777" w:rsidTr="22609BEA">
        <w:tc>
          <w:tcPr>
            <w:tcW w:w="7965" w:type="dxa"/>
            <w:vAlign w:val="center"/>
          </w:tcPr>
          <w:p w14:paraId="6BAE2ECC" w14:textId="2E4F9D82" w:rsidR="00A26E1B" w:rsidRPr="00202E00" w:rsidRDefault="58B62D0B" w:rsidP="22609BEA">
            <w:pPr>
              <w:spacing w:before="0" w:after="0"/>
              <w:ind w:left="318" w:hanging="307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49" w:name="_Toc144971648"/>
            <w:bookmarkStart w:id="50" w:name="_Toc146607726"/>
            <w:bookmarkStart w:id="51" w:name="_Toc146607773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Plan </w:t>
            </w:r>
            <w:bookmarkEnd w:id="49"/>
            <w:r w:rsidR="7C65C7CB" w:rsidRPr="22609BEA">
              <w:rPr>
                <w:rFonts w:asciiTheme="minorHAnsi" w:hAnsiTheme="minorHAnsi" w:cstheme="minorBidi"/>
                <w:sz w:val="22"/>
                <w:szCs w:val="22"/>
              </w:rPr>
              <w:t>Digital. *</w:t>
            </w:r>
            <w:bookmarkEnd w:id="50"/>
            <w:bookmarkEnd w:id="51"/>
          </w:p>
        </w:tc>
        <w:tc>
          <w:tcPr>
            <w:tcW w:w="990" w:type="dxa"/>
          </w:tcPr>
          <w:p w14:paraId="144639EE" w14:textId="6E67FF58" w:rsidR="00A26E1B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38FAD5C2" w14:textId="77777777" w:rsidTr="22609BEA">
        <w:tc>
          <w:tcPr>
            <w:tcW w:w="7965" w:type="dxa"/>
            <w:vAlign w:val="center"/>
          </w:tcPr>
          <w:p w14:paraId="574A6345" w14:textId="567B7D84" w:rsidR="00C10122" w:rsidRPr="00202E00" w:rsidRDefault="53978267" w:rsidP="22609BEA">
            <w:pPr>
              <w:tabs>
                <w:tab w:val="left" w:pos="459"/>
              </w:tabs>
              <w:spacing w:before="0" w:after="0"/>
              <w:ind w:left="318" w:hanging="307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52" w:name="_Toc146607727"/>
            <w:bookmarkStart w:id="53" w:name="_Toc146607774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Plan de formación del profesorado</w:t>
            </w:r>
            <w:bookmarkEnd w:id="52"/>
            <w:bookmarkEnd w:id="53"/>
          </w:p>
        </w:tc>
        <w:tc>
          <w:tcPr>
            <w:tcW w:w="990" w:type="dxa"/>
          </w:tcPr>
          <w:p w14:paraId="5BCF40EE" w14:textId="77777777" w:rsidR="00C10122" w:rsidRPr="00202E00" w:rsidRDefault="00C10122" w:rsidP="00202E00">
            <w:pPr>
              <w:spacing w:before="0" w:after="0"/>
              <w:ind w:left="1080"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02E00" w:rsidRPr="00202E00" w14:paraId="646F95DC" w14:textId="77777777" w:rsidTr="22609BEA">
        <w:tc>
          <w:tcPr>
            <w:tcW w:w="7965" w:type="dxa"/>
            <w:vAlign w:val="center"/>
          </w:tcPr>
          <w:p w14:paraId="1A0936B4" w14:textId="258AB358" w:rsidR="006C7734" w:rsidRPr="00202E00" w:rsidRDefault="7C65C7CB" w:rsidP="22609BEA">
            <w:pPr>
              <w:tabs>
                <w:tab w:val="left" w:pos="468"/>
              </w:tabs>
              <w:spacing w:before="0" w:after="0"/>
              <w:ind w:left="176" w:hanging="165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54" w:name="_Toc144971634"/>
            <w:bookmarkStart w:id="55" w:name="_Toc146607728"/>
            <w:bookmarkStart w:id="56" w:name="_Toc146607775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Plan de </w:t>
            </w:r>
            <w:bookmarkEnd w:id="54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mejora. *</w:t>
            </w:r>
            <w:bookmarkEnd w:id="55"/>
            <w:bookmarkEnd w:id="56"/>
          </w:p>
        </w:tc>
        <w:tc>
          <w:tcPr>
            <w:tcW w:w="990" w:type="dxa"/>
          </w:tcPr>
          <w:p w14:paraId="6E844C4A" w14:textId="0EE04DE4" w:rsidR="006C7734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  <w:tr w:rsidR="00202E00" w:rsidRPr="00202E00" w14:paraId="31785171" w14:textId="77777777" w:rsidTr="22609BEA">
        <w:tc>
          <w:tcPr>
            <w:tcW w:w="7965" w:type="dxa"/>
            <w:vAlign w:val="center"/>
          </w:tcPr>
          <w:p w14:paraId="7349D88C" w14:textId="41948218" w:rsidR="008A2CB5" w:rsidRPr="00202E00" w:rsidRDefault="58B62D0B" w:rsidP="22609BEA">
            <w:pPr>
              <w:tabs>
                <w:tab w:val="left" w:pos="459"/>
              </w:tabs>
              <w:spacing w:before="0" w:after="0"/>
              <w:ind w:left="318" w:hanging="307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57" w:name="_Toc144971637"/>
            <w:bookmarkStart w:id="58" w:name="_Toc146607729"/>
            <w:bookmarkStart w:id="59" w:name="_Toc146607776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Proyecto lingüístico.</w:t>
            </w:r>
            <w:bookmarkEnd w:id="57"/>
            <w:bookmarkEnd w:id="58"/>
            <w:bookmarkEnd w:id="59"/>
          </w:p>
        </w:tc>
        <w:tc>
          <w:tcPr>
            <w:tcW w:w="990" w:type="dxa"/>
          </w:tcPr>
          <w:p w14:paraId="7305681F" w14:textId="77777777" w:rsidR="008A2CB5" w:rsidRPr="00202E00" w:rsidRDefault="008A2CB5" w:rsidP="00202E00">
            <w:pPr>
              <w:spacing w:before="0" w:after="0"/>
              <w:ind w:left="1080"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02E00" w:rsidRPr="00202E00" w14:paraId="4CEA94FB" w14:textId="77777777" w:rsidTr="22609BEA">
        <w:tc>
          <w:tcPr>
            <w:tcW w:w="7965" w:type="dxa"/>
            <w:vAlign w:val="center"/>
          </w:tcPr>
          <w:p w14:paraId="6FD93058" w14:textId="751EEEDA" w:rsidR="008A2CB5" w:rsidRPr="00202E00" w:rsidRDefault="58B62D0B" w:rsidP="22609BEA">
            <w:pPr>
              <w:tabs>
                <w:tab w:val="left" w:pos="492"/>
              </w:tabs>
              <w:spacing w:before="0" w:after="0"/>
              <w:ind w:left="318" w:hanging="307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60" w:name="_Toc144971635"/>
            <w:bookmarkStart w:id="61" w:name="_Toc146607730"/>
            <w:bookmarkStart w:id="62" w:name="_Toc146607777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Proyecto de autonomía</w:t>
            </w:r>
            <w:bookmarkEnd w:id="60"/>
            <w:bookmarkEnd w:id="61"/>
            <w:bookmarkEnd w:id="62"/>
          </w:p>
        </w:tc>
        <w:tc>
          <w:tcPr>
            <w:tcW w:w="990" w:type="dxa"/>
          </w:tcPr>
          <w:p w14:paraId="7A208711" w14:textId="77777777" w:rsidR="008A2CB5" w:rsidRPr="00202E00" w:rsidRDefault="008A2CB5" w:rsidP="00202E00">
            <w:pPr>
              <w:spacing w:before="0" w:after="0"/>
              <w:ind w:left="1080"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A2CB5" w:rsidRPr="00202E00" w14:paraId="0F372872" w14:textId="77777777" w:rsidTr="22609BEA">
        <w:tc>
          <w:tcPr>
            <w:tcW w:w="7965" w:type="dxa"/>
            <w:vAlign w:val="center"/>
          </w:tcPr>
          <w:p w14:paraId="3293505C" w14:textId="7A8403A1" w:rsidR="008A2CB5" w:rsidRPr="00202E00" w:rsidRDefault="5ED05A53" w:rsidP="22609BEA">
            <w:pPr>
              <w:tabs>
                <w:tab w:val="left" w:pos="516"/>
              </w:tabs>
              <w:spacing w:before="0" w:after="0"/>
              <w:ind w:left="318" w:hanging="307"/>
              <w:contextualSpacing/>
              <w:outlineLvl w:val="1"/>
              <w:rPr>
                <w:rFonts w:asciiTheme="minorHAnsi" w:hAnsiTheme="minorHAnsi" w:cstheme="minorBidi"/>
                <w:sz w:val="22"/>
                <w:szCs w:val="22"/>
              </w:rPr>
            </w:pPr>
            <w:bookmarkStart w:id="63" w:name="_Toc144971649"/>
            <w:bookmarkStart w:id="64" w:name="_Toc146607731"/>
            <w:bookmarkStart w:id="65" w:name="_Toc146607778"/>
            <w:r w:rsidRPr="22609BEA">
              <w:rPr>
                <w:rFonts w:asciiTheme="minorHAnsi" w:hAnsiTheme="minorHAnsi" w:cstheme="minorBidi"/>
                <w:sz w:val="22"/>
                <w:szCs w:val="22"/>
              </w:rPr>
              <w:t>Otros planes, programas o proyectos</w:t>
            </w:r>
            <w:r w:rsidR="0A8EDE02"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: </w:t>
            </w:r>
            <w:r w:rsidR="0A8EDE02"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PLAN DE CULTURA EMPRENDEDORA</w:t>
            </w:r>
            <w:bookmarkEnd w:id="63"/>
            <w:bookmarkEnd w:id="64"/>
            <w:bookmarkEnd w:id="65"/>
          </w:p>
        </w:tc>
        <w:tc>
          <w:tcPr>
            <w:tcW w:w="990" w:type="dxa"/>
          </w:tcPr>
          <w:p w14:paraId="587EB01D" w14:textId="28EC09D0" w:rsidR="008A2CB5" w:rsidRPr="00202E00" w:rsidRDefault="00202E00" w:rsidP="00202E00">
            <w:pPr>
              <w:spacing w:before="0" w:after="0"/>
              <w:ind w:firstLine="0"/>
              <w:contextualSpacing/>
              <w:jc w:val="center"/>
              <w:outlineLvl w:val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X</w:t>
            </w:r>
          </w:p>
        </w:tc>
      </w:tr>
    </w:tbl>
    <w:p w14:paraId="46648EF5" w14:textId="77777777" w:rsidR="0093173E" w:rsidRPr="00202E00" w:rsidRDefault="0093173E" w:rsidP="00202E00">
      <w:pPr>
        <w:spacing w:before="0" w:after="0"/>
        <w:ind w:firstLine="0"/>
        <w:rPr>
          <w:rFonts w:eastAsia="Times New Roman" w:cstheme="minorHAnsi"/>
          <w:sz w:val="22"/>
          <w:lang w:eastAsia="es-ES"/>
        </w:rPr>
      </w:pPr>
    </w:p>
    <w:tbl>
      <w:tblPr>
        <w:tblStyle w:val="Tablaconcuadrcula6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58C84F69" w14:textId="77777777" w:rsidTr="22609BEA">
        <w:tc>
          <w:tcPr>
            <w:tcW w:w="8926" w:type="dxa"/>
            <w:shd w:val="clear" w:color="auto" w:fill="B8CCE4" w:themeFill="accent1" w:themeFillTint="66"/>
            <w:vAlign w:val="center"/>
          </w:tcPr>
          <w:p w14:paraId="23C507C8" w14:textId="4381E3D7" w:rsidR="008A2CB5" w:rsidRPr="00202E00" w:rsidRDefault="58B62D0B" w:rsidP="22609BEA">
            <w:pPr>
              <w:pStyle w:val="Prrafodelista"/>
              <w:spacing w:before="0" w:after="0"/>
              <w:ind w:left="601" w:hanging="283"/>
              <w:jc w:val="center"/>
              <w:outlineLvl w:val="0"/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bookmarkStart w:id="66" w:name="_Toc144971650"/>
            <w:bookmarkStart w:id="67" w:name="_Toc146607732"/>
            <w:bookmarkStart w:id="68" w:name="_Toc146607779"/>
            <w:r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MECANISMOS PARA DAR PUBLICIDAD AL PROYECTO EDUCATIVO</w:t>
            </w:r>
            <w:bookmarkEnd w:id="66"/>
            <w:bookmarkEnd w:id="67"/>
            <w:bookmarkEnd w:id="68"/>
          </w:p>
        </w:tc>
      </w:tr>
      <w:tr w:rsidR="00202E00" w:rsidRPr="00202E00" w14:paraId="59C138A1" w14:textId="77777777" w:rsidTr="22609BEA">
        <w:trPr>
          <w:trHeight w:val="959"/>
        </w:trPr>
        <w:tc>
          <w:tcPr>
            <w:tcW w:w="8926" w:type="dxa"/>
            <w:vAlign w:val="center"/>
          </w:tcPr>
          <w:p w14:paraId="179B5221" w14:textId="77777777" w:rsidR="008A2CB5" w:rsidRPr="00202E00" w:rsidRDefault="008A2CB5" w:rsidP="00202E00">
            <w:pPr>
              <w:spacing w:before="0" w:after="0"/>
              <w:ind w:left="720" w:firstLine="0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660E8A" w14:textId="1BCC5645" w:rsidR="005827CD" w:rsidRPr="00202E00" w:rsidRDefault="67EDF744" w:rsidP="00202E00">
            <w:pPr>
              <w:spacing w:before="0" w:after="0"/>
              <w:ind w:firstLine="0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El Proyecto educativo del centro es un documento</w:t>
            </w:r>
            <w:r w:rsidR="1A25ED5E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abierto a toda la Comunidad Educativa y, por ello, se dispone de un apartado específico en la web del centro referido a </w:t>
            </w:r>
            <w:r w:rsidR="39160FC6"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los planes de centro, entre los cuales se encuentra alojado el PEC. </w:t>
            </w:r>
          </w:p>
          <w:p w14:paraId="711BFCE4" w14:textId="077F83CA" w:rsidR="005827CD" w:rsidRPr="00202E00" w:rsidRDefault="005827CD" w:rsidP="00202E00">
            <w:pPr>
              <w:spacing w:before="0" w:after="0"/>
              <w:ind w:firstLine="0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D7F5BAC" w14:textId="2DD6596C" w:rsidR="005827CD" w:rsidRPr="00202E00" w:rsidRDefault="78136869" w:rsidP="22609BEA">
            <w:pPr>
              <w:spacing w:before="0" w:after="0"/>
              <w:ind w:firstLine="0"/>
              <w:contextualSpacing/>
              <w:rPr>
                <w:rFonts w:asciiTheme="minorHAnsi" w:hAnsiTheme="minorHAnsi" w:cstheme="minorBidi"/>
                <w:sz w:val="22"/>
                <w:szCs w:val="22"/>
              </w:rPr>
            </w:pPr>
            <w:r w:rsidRPr="22609BEA">
              <w:rPr>
                <w:rFonts w:asciiTheme="minorHAnsi" w:hAnsiTheme="minorHAnsi" w:cstheme="minorBidi"/>
                <w:sz w:val="22"/>
                <w:szCs w:val="22"/>
              </w:rPr>
              <w:t xml:space="preserve">Así mismo, en las sucesivas reuniones con padres (así como en la acción tutorial de los docentes) se remite a este y otros documentos para tratar aspectos organizativos y de centro. </w:t>
            </w:r>
          </w:p>
          <w:p w14:paraId="469EEB99" w14:textId="45535187" w:rsidR="005827CD" w:rsidRPr="00202E00" w:rsidRDefault="005827CD" w:rsidP="22609BEA">
            <w:pPr>
              <w:spacing w:before="0" w:after="0"/>
              <w:ind w:firstLine="0"/>
              <w:contextualSpacing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</w:tbl>
    <w:p w14:paraId="5B43F71A" w14:textId="77777777" w:rsidR="008A2CB5" w:rsidRPr="00202E00" w:rsidRDefault="008A2CB5" w:rsidP="00202E00">
      <w:pPr>
        <w:spacing w:before="0" w:after="0"/>
        <w:ind w:firstLine="0"/>
        <w:rPr>
          <w:rFonts w:eastAsia="Times New Roman" w:cstheme="minorHAnsi"/>
          <w:sz w:val="22"/>
          <w:lang w:eastAsia="es-ES"/>
        </w:rPr>
      </w:pPr>
    </w:p>
    <w:tbl>
      <w:tblPr>
        <w:tblStyle w:val="Tablaconcuadrcula6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0BA68F8A" w14:textId="77777777" w:rsidTr="16F1E12D">
        <w:tc>
          <w:tcPr>
            <w:tcW w:w="8926" w:type="dxa"/>
            <w:shd w:val="clear" w:color="auto" w:fill="B8CCE4" w:themeFill="accent1" w:themeFillTint="66"/>
            <w:vAlign w:val="center"/>
          </w:tcPr>
          <w:p w14:paraId="596B7CFB" w14:textId="77777777" w:rsidR="008A2CB5" w:rsidRPr="00202E00" w:rsidRDefault="008A2CB5" w:rsidP="00202E00">
            <w:pPr>
              <w:spacing w:before="0" w:after="0"/>
              <w:contextualSpacing/>
              <w:jc w:val="center"/>
              <w:outlineLv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69" w:name="_Toc144971651"/>
            <w:bookmarkStart w:id="70" w:name="_Toc146607733"/>
            <w:bookmarkStart w:id="71" w:name="_Toc146607780"/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EVALUACIÓN DEL PROYECTO EDUCATIVO:</w:t>
            </w:r>
            <w:bookmarkEnd w:id="69"/>
            <w:bookmarkEnd w:id="70"/>
            <w:bookmarkEnd w:id="71"/>
          </w:p>
        </w:tc>
      </w:tr>
      <w:tr w:rsidR="00202E00" w:rsidRPr="00202E00" w14:paraId="39B5EE54" w14:textId="77777777" w:rsidTr="16F1E12D">
        <w:tc>
          <w:tcPr>
            <w:tcW w:w="8926" w:type="dxa"/>
            <w:vAlign w:val="center"/>
          </w:tcPr>
          <w:p w14:paraId="130342B0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El CRA 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Llanogrande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establecerá indicadores de evaluación que permitan </w:t>
            </w: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medir el grado de cumplimiento de los fines, valores, prioridades y líneas estratégicas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del centro, garantizando la mejora continua y la calidad educativa.</w:t>
            </w:r>
          </w:p>
          <w:p w14:paraId="7F222217" w14:textId="1DE8CD32" w:rsidR="00202E00" w:rsidRPr="00202E00" w:rsidRDefault="00202E00" w:rsidP="00202E0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A8AEC3" w14:textId="77777777" w:rsidR="00202E00" w:rsidRPr="00202E00" w:rsidRDefault="00202E00" w:rsidP="00202E00">
            <w:pPr>
              <w:pStyle w:val="Ttulo2"/>
              <w:numPr>
                <w:ilvl w:val="0"/>
                <w:numId w:val="0"/>
              </w:numPr>
              <w:ind w:left="357"/>
              <w:outlineLvl w:val="1"/>
              <w:rPr>
                <w:rFonts w:asciiTheme="minorHAnsi" w:hAnsiTheme="minorHAnsi" w:cstheme="minorHAnsi"/>
                <w:color w:val="auto"/>
                <w:szCs w:val="28"/>
                <w:u w:val="single"/>
              </w:rPr>
            </w:pPr>
            <w:r w:rsidRPr="00202E0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202E00">
              <w:rPr>
                <w:rFonts w:asciiTheme="minorHAnsi" w:hAnsiTheme="minorHAnsi" w:cstheme="minorHAnsi"/>
                <w:color w:val="auto"/>
                <w:szCs w:val="28"/>
                <w:u w:val="single"/>
              </w:rPr>
              <w:t>Indicadores de evaluación según áreas</w:t>
            </w:r>
          </w:p>
          <w:p w14:paraId="43788113" w14:textId="39F5B189" w:rsidR="00202E00" w:rsidRPr="00202E00" w:rsidRDefault="00202E00" w:rsidP="00202E00">
            <w:pPr>
              <w:pStyle w:val="Ttulo2"/>
              <w:numPr>
                <w:ilvl w:val="0"/>
                <w:numId w:val="0"/>
              </w:numPr>
              <w:ind w:left="22"/>
              <w:outlineLvl w:val="1"/>
              <w:rPr>
                <w:rFonts w:asciiTheme="minorHAnsi" w:hAnsiTheme="minorHAnsi" w:cstheme="minorHAnsi"/>
                <w:b w:val="0"/>
                <w:bCs w:val="0"/>
                <w:i/>
                <w:iCs/>
                <w:color w:val="auto"/>
                <w:sz w:val="22"/>
                <w:szCs w:val="22"/>
                <w:u w:val="single"/>
              </w:rPr>
            </w:pPr>
            <w:r w:rsidRPr="00202E00">
              <w:rPr>
                <w:rFonts w:asciiTheme="minorHAnsi" w:hAnsiTheme="minorHAnsi" w:cstheme="minorHAnsi"/>
                <w:b w:val="0"/>
                <w:bCs w:val="0"/>
                <w:i/>
                <w:iCs/>
                <w:color w:val="auto"/>
                <w:sz w:val="22"/>
                <w:szCs w:val="22"/>
                <w:u w:val="single"/>
              </w:rPr>
              <w:t>Infraestructuras y equipamientos</w:t>
            </w:r>
          </w:p>
          <w:p w14:paraId="00FC8661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Objetivo: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Comprobar la adecuación de las instalaciones y recursos materiales a las exigencias legales y a las necesidades educativas del alumnado.</w:t>
            </w:r>
          </w:p>
          <w:p w14:paraId="72BBEDDC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Indicadores:</w:t>
            </w:r>
          </w:p>
          <w:p w14:paraId="2EA0FAB9" w14:textId="77777777" w:rsidR="00202E00" w:rsidRPr="00202E00" w:rsidRDefault="00202E00" w:rsidP="00604BBD">
            <w:pPr>
              <w:pStyle w:val="NormalWeb"/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Inventario actualizado de recursos y equipamientos del centro.</w:t>
            </w:r>
          </w:p>
          <w:p w14:paraId="70BF5C80" w14:textId="77777777" w:rsidR="00202E00" w:rsidRPr="00202E00" w:rsidRDefault="00202E00" w:rsidP="00604BBD">
            <w:pPr>
              <w:pStyle w:val="NormalWeb"/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Valoración del claustro y del alumnado sobre la idoneidad de los espacios y recursos para el aprendizaje.</w:t>
            </w:r>
          </w:p>
          <w:p w14:paraId="784C9DC5" w14:textId="77777777" w:rsidR="00202E00" w:rsidRPr="00202E00" w:rsidRDefault="00202E00" w:rsidP="00604BBD">
            <w:pPr>
              <w:pStyle w:val="NormalWeb"/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Identificación de áreas de mejora y necesidades de actualización o ampliación de infraestructuras.</w:t>
            </w:r>
          </w:p>
          <w:p w14:paraId="2E4D97C3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Momento de evaluación:</w:t>
            </w:r>
          </w:p>
          <w:p w14:paraId="71C3DDCB" w14:textId="77777777" w:rsidR="00202E00" w:rsidRPr="00202E00" w:rsidRDefault="00202E00" w:rsidP="00604BBD">
            <w:pPr>
              <w:pStyle w:val="NormalWeb"/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Al elaborar el plan de evaluación.</w:t>
            </w:r>
          </w:p>
          <w:p w14:paraId="37A5EFD2" w14:textId="7F89E452" w:rsidR="00202E00" w:rsidRPr="00202E00" w:rsidRDefault="00202E00" w:rsidP="00604BBD">
            <w:pPr>
              <w:pStyle w:val="NormalWeb"/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Fase final del plan, con actualización de registros en hojas de cálculo habilitadas.</w:t>
            </w:r>
          </w:p>
          <w:p w14:paraId="73EE24C1" w14:textId="5CED2992" w:rsidR="00202E00" w:rsidRPr="00202E00" w:rsidRDefault="00202E00" w:rsidP="00202E00">
            <w:pPr>
              <w:pStyle w:val="Ttulo3"/>
              <w:outlineLvl w:val="2"/>
            </w:pPr>
            <w:r w:rsidRPr="00202E00">
              <w:t>Profesionales del centro</w:t>
            </w:r>
          </w:p>
          <w:p w14:paraId="1204EC50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Objetivo: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Determinar si el personal del centro es suficiente y adecuado para atender las necesidades del alumnado y alineado con el modelo educativo del CRA.</w:t>
            </w:r>
          </w:p>
          <w:p w14:paraId="61EA77A0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Indicadores:</w:t>
            </w:r>
          </w:p>
          <w:p w14:paraId="7AFC28A9" w14:textId="77777777" w:rsidR="00202E00" w:rsidRPr="00202E00" w:rsidRDefault="00202E00" w:rsidP="00604BBD">
            <w:pPr>
              <w:pStyle w:val="NormalWeb"/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Nivel de adecuación del personal a las necesidades del alumnado y objetivos del centro.</w:t>
            </w:r>
          </w:p>
          <w:p w14:paraId="36B0DF0B" w14:textId="77777777" w:rsidR="00202E00" w:rsidRPr="00202E00" w:rsidRDefault="00202E00" w:rsidP="00604BBD">
            <w:pPr>
              <w:pStyle w:val="NormalWeb"/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Impacto de los profesionales en los procesos de enseñanza-aprendizaje.</w:t>
            </w:r>
          </w:p>
          <w:p w14:paraId="3A698861" w14:textId="77777777" w:rsidR="00202E00" w:rsidRPr="00202E00" w:rsidRDefault="00202E00" w:rsidP="00604BBD">
            <w:pPr>
              <w:pStyle w:val="NormalWeb"/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Grado de alineación del profesorado con la filosofía educativa y valores del CRA.</w:t>
            </w:r>
          </w:p>
          <w:p w14:paraId="7DA1D3D7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Métodos de evaluación:</w:t>
            </w:r>
          </w:p>
          <w:p w14:paraId="4448E0CE" w14:textId="77777777" w:rsidR="00202E00" w:rsidRPr="00202E00" w:rsidRDefault="00202E00" w:rsidP="00604BBD">
            <w:pPr>
              <w:pStyle w:val="NormalWeb"/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Lista de control descriptiva y cuestionarios de evaluación del profesorado.</w:t>
            </w:r>
          </w:p>
          <w:p w14:paraId="3AE528DC" w14:textId="77777777" w:rsidR="00202E00" w:rsidRPr="00202E00" w:rsidRDefault="00202E00" w:rsidP="00604BBD">
            <w:pPr>
              <w:pStyle w:val="NormalWeb"/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Análisis por parte del equipo directivo, claustro y mediante 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Forms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045D5A97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Momento de evaluación:</w:t>
            </w:r>
          </w:p>
          <w:p w14:paraId="0C68FE18" w14:textId="77777777" w:rsidR="00202E00" w:rsidRPr="00202E00" w:rsidRDefault="00202E00" w:rsidP="00604BBD">
            <w:pPr>
              <w:pStyle w:val="NormalWeb"/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Inicio y final del plan de evaluación, con revisiones anuales.</w:t>
            </w:r>
          </w:p>
          <w:p w14:paraId="1E20C6A4" w14:textId="0D8F0F69" w:rsidR="00202E00" w:rsidRPr="00202E00" w:rsidRDefault="00202E00" w:rsidP="00202E00">
            <w:pPr>
              <w:pStyle w:val="Ttulo3"/>
              <w:outlineLvl w:val="2"/>
            </w:pPr>
            <w:r w:rsidRPr="00202E00">
              <w:t xml:space="preserve"> Alumnado</w:t>
            </w:r>
          </w:p>
          <w:p w14:paraId="6A714CF4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Objetivo: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Analizar las características, necesidades y progreso del alumnado, evaluando la eficacia de las estrategias educativas.</w:t>
            </w:r>
          </w:p>
          <w:p w14:paraId="17A22281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Indicadores:</w:t>
            </w:r>
          </w:p>
          <w:p w14:paraId="42127DFD" w14:textId="77777777" w:rsidR="00202E00" w:rsidRPr="00202E00" w:rsidRDefault="00202E00" w:rsidP="00604BBD">
            <w:pPr>
              <w:pStyle w:val="NormalWeb"/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Número de estudiantes y tipo de alumnado atendido.</w:t>
            </w:r>
          </w:p>
          <w:p w14:paraId="5A78258E" w14:textId="77777777" w:rsidR="00202E00" w:rsidRPr="00202E00" w:rsidRDefault="00202E00" w:rsidP="00604BBD">
            <w:pPr>
              <w:pStyle w:val="NormalWeb"/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Necesidades educativas específicas y diversidad del alumnado.</w:t>
            </w:r>
          </w:p>
          <w:p w14:paraId="4E459FD6" w14:textId="77777777" w:rsidR="00202E00" w:rsidRPr="00202E00" w:rsidRDefault="00202E00" w:rsidP="00604BBD">
            <w:pPr>
              <w:pStyle w:val="NormalWeb"/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Grado de adquisición de competencias, autonomía, participación y aprendizaje en valores.</w:t>
            </w:r>
          </w:p>
          <w:p w14:paraId="6011BA1E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Métodos de evaluación:</w:t>
            </w:r>
          </w:p>
          <w:p w14:paraId="231E07E3" w14:textId="77777777" w:rsidR="00202E00" w:rsidRPr="00202E00" w:rsidRDefault="00202E00" w:rsidP="00604BBD">
            <w:pPr>
              <w:pStyle w:val="NormalWeb"/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Inventario descriptivo elaborado por tutores con apoyo del equipo directivo o inspección educativa.</w:t>
            </w:r>
          </w:p>
          <w:p w14:paraId="52215406" w14:textId="77777777" w:rsidR="00202E00" w:rsidRPr="00202E00" w:rsidRDefault="00202E00" w:rsidP="00604BBD">
            <w:pPr>
              <w:pStyle w:val="NormalWeb"/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Valoración cualitativa por parte del equipo directivo, claustro, consejo escolar y alumnado.</w:t>
            </w:r>
          </w:p>
          <w:p w14:paraId="63A14BBC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Momento de evaluación:</w:t>
            </w:r>
          </w:p>
          <w:p w14:paraId="3DE3582B" w14:textId="77777777" w:rsidR="00202E00" w:rsidRPr="00202E00" w:rsidRDefault="00202E00" w:rsidP="00604BBD">
            <w:pPr>
              <w:pStyle w:val="NormalWeb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Al inicio y al final del plan de evaluación.</w:t>
            </w:r>
          </w:p>
          <w:p w14:paraId="55BA4089" w14:textId="77777777" w:rsidR="00202E00" w:rsidRPr="00202E00" w:rsidRDefault="00202E00" w:rsidP="00604BBD">
            <w:pPr>
              <w:pStyle w:val="NormalWeb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Exámenes y seguimiento anual de cada curso escolar.</w:t>
            </w:r>
          </w:p>
          <w:p w14:paraId="654ABC95" w14:textId="444EF98C" w:rsidR="00202E00" w:rsidRPr="00202E00" w:rsidRDefault="00202E00" w:rsidP="00202E0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F3180C8" w14:textId="7F13E8E7" w:rsidR="00202E00" w:rsidRPr="00202E00" w:rsidRDefault="00202E00" w:rsidP="00202E00">
            <w:pPr>
              <w:pStyle w:val="Ttulo3"/>
              <w:outlineLvl w:val="2"/>
            </w:pPr>
            <w:r w:rsidRPr="00202E00">
              <w:lastRenderedPageBreak/>
              <w:t>Organización de tiempos, espacios y recursos</w:t>
            </w:r>
          </w:p>
          <w:p w14:paraId="29268500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Objetivo: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Evaluar la eficacia en la planificación y gestión de tiempos, espacios y recursos educativos.</w:t>
            </w:r>
          </w:p>
          <w:p w14:paraId="45C90CB8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Indicadores:</w:t>
            </w:r>
          </w:p>
          <w:p w14:paraId="4CF9BFC4" w14:textId="77777777" w:rsidR="00202E00" w:rsidRPr="00202E00" w:rsidRDefault="00202E00" w:rsidP="00604BBD">
            <w:pPr>
              <w:pStyle w:val="NormalWeb"/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Distribución de horarios y espacios según necesidades pedagógicas.</w:t>
            </w:r>
          </w:p>
          <w:p w14:paraId="243EA2A3" w14:textId="77777777" w:rsidR="00202E00" w:rsidRPr="00202E00" w:rsidRDefault="00202E00" w:rsidP="00604BBD">
            <w:pPr>
              <w:pStyle w:val="NormalWeb"/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Adecuación de recursos didácticos a las actividades y objetivos.</w:t>
            </w:r>
          </w:p>
          <w:p w14:paraId="11F2184A" w14:textId="77777777" w:rsidR="00202E00" w:rsidRPr="00202E00" w:rsidRDefault="00202E00" w:rsidP="00604BBD">
            <w:pPr>
              <w:pStyle w:val="NormalWeb"/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Eficiencia en la gestión de recursos y materiales durante el curso.</w:t>
            </w:r>
          </w:p>
          <w:p w14:paraId="0F9A96E4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Métodos de evaluación:</w:t>
            </w:r>
          </w:p>
          <w:p w14:paraId="389B71A9" w14:textId="77777777" w:rsidR="00202E00" w:rsidRPr="00202E00" w:rsidRDefault="00202E00" w:rsidP="00604BBD">
            <w:pPr>
              <w:pStyle w:val="NormalWeb"/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Valoración por parte del claustro mediante análisis de la planificación y resultados de actividades.</w:t>
            </w:r>
          </w:p>
          <w:p w14:paraId="3E642926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Momento de evaluación:</w:t>
            </w:r>
          </w:p>
          <w:p w14:paraId="238B7EF5" w14:textId="77777777" w:rsidR="00202E00" w:rsidRPr="00202E00" w:rsidRDefault="00202E00" w:rsidP="00604BBD">
            <w:pPr>
              <w:pStyle w:val="NormalWeb"/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Inicio y final de cada curso escolar.</w:t>
            </w:r>
          </w:p>
          <w:p w14:paraId="3B1DD08B" w14:textId="785D5140" w:rsidR="00202E00" w:rsidRPr="00202E00" w:rsidRDefault="00202E00" w:rsidP="00604BBD">
            <w:pPr>
              <w:pStyle w:val="NormalWeb"/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Evaluación continua durante el desarrollo del plan.</w:t>
            </w:r>
          </w:p>
          <w:p w14:paraId="01D62D8E" w14:textId="0B903BBB" w:rsidR="00202E00" w:rsidRPr="00202E00" w:rsidRDefault="00202E00" w:rsidP="00202E00">
            <w:pPr>
              <w:pStyle w:val="Ttulo2"/>
              <w:numPr>
                <w:ilvl w:val="0"/>
                <w:numId w:val="0"/>
              </w:numPr>
              <w:ind w:left="357" w:hanging="357"/>
              <w:outlineLvl w:val="1"/>
              <w:rPr>
                <w:rFonts w:asciiTheme="minorHAnsi" w:hAnsiTheme="minorHAnsi" w:cstheme="minorHAnsi"/>
                <w:b w:val="0"/>
                <w:bCs w:val="0"/>
                <w:i/>
                <w:iCs/>
                <w:color w:val="auto"/>
                <w:sz w:val="22"/>
                <w:szCs w:val="22"/>
                <w:u w:val="single"/>
              </w:rPr>
            </w:pPr>
            <w:r w:rsidRPr="00202E0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202E00">
              <w:rPr>
                <w:rFonts w:asciiTheme="minorHAnsi" w:hAnsiTheme="minorHAnsi" w:cstheme="minorHAnsi"/>
                <w:b w:val="0"/>
                <w:bCs w:val="0"/>
                <w:i/>
                <w:iCs/>
                <w:color w:val="auto"/>
                <w:sz w:val="22"/>
                <w:szCs w:val="22"/>
                <w:u w:val="single"/>
              </w:rPr>
              <w:t>Técnicas y herramientas de evaluación</w:t>
            </w:r>
          </w:p>
          <w:p w14:paraId="109E57E3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Se utilizarán </w:t>
            </w: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múltiples técnicas y herramientas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, adaptadas a cada indicador:</w:t>
            </w:r>
          </w:p>
          <w:p w14:paraId="259E54E5" w14:textId="77777777" w:rsidR="00202E00" w:rsidRPr="00202E00" w:rsidRDefault="00202E00" w:rsidP="00604BBD">
            <w:pPr>
              <w:pStyle w:val="NormalWeb"/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Listas de control y registros de observación.</w:t>
            </w:r>
          </w:p>
          <w:p w14:paraId="462B8CDD" w14:textId="77777777" w:rsidR="00202E00" w:rsidRPr="00202E00" w:rsidRDefault="00202E00" w:rsidP="00604BBD">
            <w:pPr>
              <w:pStyle w:val="NormalWeb"/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Exámenes escritos y pruebas específicas.</w:t>
            </w:r>
          </w:p>
          <w:p w14:paraId="0FC7D28E" w14:textId="77777777" w:rsidR="00202E00" w:rsidRPr="00202E00" w:rsidRDefault="00202E00" w:rsidP="00604BBD">
            <w:pPr>
              <w:pStyle w:val="NormalWeb"/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Rúbricas de evaluación y escalas de valoración.</w:t>
            </w:r>
          </w:p>
          <w:p w14:paraId="7FE54402" w14:textId="77777777" w:rsidR="00202E00" w:rsidRPr="00202E00" w:rsidRDefault="00202E00" w:rsidP="00604BBD">
            <w:pPr>
              <w:pStyle w:val="NormalWeb"/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Cuestionarios y encuestas a alumnado, familias y profesorado (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Forms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).</w:t>
            </w:r>
          </w:p>
          <w:p w14:paraId="53EACBF7" w14:textId="4D83BCA9" w:rsidR="00202E00" w:rsidRPr="00202E00" w:rsidRDefault="00202E00" w:rsidP="00604BBD">
            <w:pPr>
              <w:pStyle w:val="NormalWeb"/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Reuniones de coordinación docente y análisis de resultados de los planes y proyectos del centro.</w:t>
            </w:r>
          </w:p>
          <w:p w14:paraId="719FB212" w14:textId="38530C47" w:rsidR="00202E00" w:rsidRPr="00202E00" w:rsidRDefault="00202E00" w:rsidP="00202E00">
            <w:pPr>
              <w:pStyle w:val="Ttulo2"/>
              <w:numPr>
                <w:ilvl w:val="0"/>
                <w:numId w:val="0"/>
              </w:numPr>
              <w:ind w:left="357" w:hanging="357"/>
              <w:outlineLvl w:val="1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Agentes evaluadores</w:t>
            </w:r>
          </w:p>
          <w:p w14:paraId="167F5999" w14:textId="77777777" w:rsidR="00202E00" w:rsidRPr="00202E00" w:rsidRDefault="00202E00" w:rsidP="00202E00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Todos los miembros de la </w:t>
            </w: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comunidad educativa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participan en la evaluación del PEC:</w:t>
            </w:r>
          </w:p>
          <w:p w14:paraId="2E9CFC34" w14:textId="77777777" w:rsidR="00202E00" w:rsidRPr="00202E00" w:rsidRDefault="00202E00" w:rsidP="00604BBD">
            <w:pPr>
              <w:pStyle w:val="NormalWeb"/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Alumnado: aporta información sobre su experiencia de aprendizaje.</w:t>
            </w:r>
          </w:p>
          <w:p w14:paraId="57842484" w14:textId="77777777" w:rsidR="00202E00" w:rsidRPr="00202E00" w:rsidRDefault="00202E00" w:rsidP="00604BBD">
            <w:pPr>
              <w:pStyle w:val="NormalWeb"/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Profesorado: valora la metodología, coordinación y recursos.</w:t>
            </w:r>
          </w:p>
          <w:p w14:paraId="0379BCB1" w14:textId="77777777" w:rsidR="00202E00" w:rsidRPr="00202E00" w:rsidRDefault="00202E00" w:rsidP="00604BBD">
            <w:pPr>
              <w:pStyle w:val="NormalWeb"/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Equipo Directivo: coordina y supervisa la evaluación general.</w:t>
            </w:r>
          </w:p>
          <w:p w14:paraId="265E3634" w14:textId="56A57E4B" w:rsidR="00202E00" w:rsidRPr="00202E00" w:rsidRDefault="00202E00" w:rsidP="00604BBD">
            <w:pPr>
              <w:pStyle w:val="NormalWeb"/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Familias y representantes del Consejo Escolar: aportan visión externa y de colaboración con el centro.</w:t>
            </w:r>
          </w:p>
          <w:p w14:paraId="0752334C" w14:textId="06965956" w:rsidR="00202E00" w:rsidRPr="00202E00" w:rsidRDefault="00202E00" w:rsidP="00202E00">
            <w:pPr>
              <w:pStyle w:val="Ttulo2"/>
              <w:numPr>
                <w:ilvl w:val="0"/>
                <w:numId w:val="0"/>
              </w:numPr>
              <w:ind w:left="357" w:hanging="357"/>
              <w:outlineLvl w:val="1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Momentos de la evaluación</w:t>
            </w:r>
          </w:p>
          <w:p w14:paraId="7786AC3E" w14:textId="77777777" w:rsidR="00202E00" w:rsidRPr="00202E00" w:rsidRDefault="00202E00" w:rsidP="00604BBD">
            <w:pPr>
              <w:pStyle w:val="NormalWeb"/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Evaluación continua: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a lo largo de todo el curso escolar, según la evolución de cada indicador.</w:t>
            </w:r>
          </w:p>
          <w:p w14:paraId="048ACB3A" w14:textId="77777777" w:rsidR="00202E00" w:rsidRPr="00202E00" w:rsidRDefault="00202E00" w:rsidP="00604BBD">
            <w:pPr>
              <w:pStyle w:val="NormalWeb"/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Evaluación anual: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al finalizar el curso, principalmente en junio, con revisión de cuestionarios </w:t>
            </w:r>
            <w:proofErr w:type="spellStart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>Forms</w:t>
            </w:r>
            <w:proofErr w:type="spellEnd"/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y análisis de resultados, para perfilar mejoras en el PEC del siguiente curso.</w:t>
            </w:r>
          </w:p>
          <w:p w14:paraId="5BA3178E" w14:textId="77777777" w:rsidR="00202E00" w:rsidRPr="00202E00" w:rsidRDefault="00202E00" w:rsidP="00604BBD">
            <w:pPr>
              <w:pStyle w:val="NormalWeb"/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Style w:val="Textoennegrita"/>
                <w:rFonts w:asciiTheme="minorHAnsi" w:eastAsiaTheme="majorEastAsia" w:hAnsiTheme="minorHAnsi" w:cstheme="minorHAnsi"/>
                <w:sz w:val="22"/>
                <w:szCs w:val="22"/>
              </w:rPr>
              <w:t>Evaluación específica de inicio y fin de plan:</w:t>
            </w:r>
            <w:r w:rsidRPr="00202E00">
              <w:rPr>
                <w:rFonts w:asciiTheme="minorHAnsi" w:hAnsiTheme="minorHAnsi" w:cstheme="minorHAnsi"/>
                <w:sz w:val="22"/>
                <w:szCs w:val="22"/>
              </w:rPr>
              <w:t xml:space="preserve"> para los indicadores de profesorado, alumnado, infraestructuras y organización de recursos, permitiendo ajustes estratégicos y de gestión.</w:t>
            </w:r>
          </w:p>
          <w:p w14:paraId="0FDD5942" w14:textId="4A6E857C" w:rsidR="0016040F" w:rsidRPr="00202E00" w:rsidRDefault="0016040F" w:rsidP="00202E00">
            <w:pPr>
              <w:shd w:val="clear" w:color="auto" w:fill="FFFFFF" w:themeFill="background1"/>
              <w:spacing w:before="0" w:after="0"/>
              <w:ind w:left="360" w:firstLine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</w:p>
        </w:tc>
      </w:tr>
    </w:tbl>
    <w:p w14:paraId="5C5C41FF" w14:textId="77777777" w:rsidR="008A2CB5" w:rsidRPr="00202E00" w:rsidRDefault="008A2CB5" w:rsidP="00202E00">
      <w:pPr>
        <w:spacing w:before="0" w:after="0"/>
        <w:ind w:firstLine="0"/>
        <w:rPr>
          <w:rFonts w:eastAsia="Times New Roman" w:cstheme="minorHAnsi"/>
          <w:sz w:val="22"/>
          <w:lang w:eastAsia="es-ES"/>
        </w:rPr>
      </w:pPr>
    </w:p>
    <w:p w14:paraId="5A5CCA66" w14:textId="77777777" w:rsidR="008A2CB5" w:rsidRPr="00202E00" w:rsidRDefault="008A2CB5" w:rsidP="00202E00">
      <w:pPr>
        <w:spacing w:before="0" w:after="0"/>
        <w:ind w:firstLine="0"/>
        <w:rPr>
          <w:rFonts w:eastAsia="Times New Roman" w:cstheme="minorHAnsi"/>
          <w:sz w:val="22"/>
          <w:lang w:eastAsia="es-ES"/>
        </w:rPr>
      </w:pPr>
    </w:p>
    <w:tbl>
      <w:tblPr>
        <w:tblStyle w:val="Tablaconcuadrcula6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202E00" w:rsidRPr="00202E00" w14:paraId="4ADD7D75" w14:textId="77777777" w:rsidTr="22609BEA">
        <w:tc>
          <w:tcPr>
            <w:tcW w:w="8926" w:type="dxa"/>
            <w:shd w:val="clear" w:color="auto" w:fill="B8CCE4" w:themeFill="accent1" w:themeFillTint="66"/>
            <w:vAlign w:val="center"/>
          </w:tcPr>
          <w:p w14:paraId="34CD8113" w14:textId="77777777" w:rsidR="008A2CB5" w:rsidRPr="00202E00" w:rsidRDefault="008A2CB5" w:rsidP="00202E00">
            <w:pPr>
              <w:spacing w:before="0" w:after="0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FECHA Y FIRMA DEL DIRECTOR/A O TITULAR DEL CENTRO:</w:t>
            </w:r>
          </w:p>
        </w:tc>
      </w:tr>
      <w:tr w:rsidR="008A2CB5" w:rsidRPr="00202E00" w14:paraId="372D743F" w14:textId="77777777" w:rsidTr="22609BEA">
        <w:tc>
          <w:tcPr>
            <w:tcW w:w="8926" w:type="dxa"/>
            <w:vAlign w:val="center"/>
          </w:tcPr>
          <w:p w14:paraId="2E22DD41" w14:textId="77777777" w:rsidR="008A2CB5" w:rsidRPr="00202E00" w:rsidRDefault="008A2CB5" w:rsidP="00202E00">
            <w:pPr>
              <w:spacing w:before="0" w:after="0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221274E" w14:textId="09580A72" w:rsidR="008A2CB5" w:rsidRPr="00202E00" w:rsidRDefault="5ED05A53" w:rsidP="22609BEA">
            <w:pPr>
              <w:spacing w:before="0" w:after="0"/>
              <w:ind w:right="342" w:firstLine="0"/>
              <w:jc w:val="center"/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En </w:t>
            </w:r>
            <w:r w:rsidR="2B327432"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VALDECARROS</w:t>
            </w:r>
            <w:r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, a </w:t>
            </w:r>
            <w:r w:rsidR="6EA87C4F"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2</w:t>
            </w:r>
            <w:r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 de </w:t>
            </w:r>
            <w:r w:rsidR="7A031698"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 xml:space="preserve">OCTUBRE </w:t>
            </w:r>
            <w:r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de 202</w:t>
            </w:r>
            <w:r w:rsidR="5978051D" w:rsidRPr="22609BEA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5</w:t>
            </w:r>
          </w:p>
          <w:p w14:paraId="0738066B" w14:textId="29756F4E" w:rsidR="00C21704" w:rsidRPr="00202E00" w:rsidRDefault="00C21704" w:rsidP="00202E00">
            <w:pPr>
              <w:spacing w:before="0" w:after="0"/>
              <w:ind w:right="342"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AE59E1B" w14:textId="14880520" w:rsidR="00C21704" w:rsidRPr="00202E00" w:rsidRDefault="1E5E158A" w:rsidP="00202E00">
            <w:pPr>
              <w:spacing w:before="0" w:after="0"/>
              <w:ind w:right="342" w:firstLine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02E00">
              <w:rPr>
                <w:rFonts w:cstheme="minorHAnsi"/>
                <w:noProof/>
                <w:sz w:val="22"/>
              </w:rPr>
              <w:drawing>
                <wp:inline distT="0" distB="0" distL="0" distR="0" wp14:anchorId="42F371C8" wp14:editId="7927ACB3">
                  <wp:extent cx="2347163" cy="1018120"/>
                  <wp:effectExtent l="0" t="0" r="0" b="0"/>
                  <wp:docPr id="1864722270" name="Imagen 1864722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7163" cy="101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87C8C2" w14:textId="57B3296E" w:rsidR="00C21704" w:rsidRPr="00202E00" w:rsidRDefault="6D0E52ED" w:rsidP="00202E00">
            <w:pPr>
              <w:spacing w:before="0" w:after="0"/>
              <w:ind w:right="342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Fdo.: </w:t>
            </w:r>
            <w:r w:rsidR="6D28CCA2" w:rsidRPr="00202E0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ALBERTO RAMOS SÁNCHEZ</w:t>
            </w:r>
          </w:p>
        </w:tc>
      </w:tr>
    </w:tbl>
    <w:p w14:paraId="79788C94" w14:textId="77777777" w:rsidR="008A2CB5" w:rsidRPr="00202E00" w:rsidRDefault="008A2CB5" w:rsidP="00202E00">
      <w:pPr>
        <w:spacing w:before="0" w:after="0"/>
        <w:ind w:firstLine="0"/>
        <w:rPr>
          <w:rFonts w:cstheme="minorHAnsi"/>
          <w:sz w:val="22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16040F" w:rsidRPr="00202E00" w14:paraId="227DE2E5" w14:textId="77777777" w:rsidTr="003E4632">
        <w:tc>
          <w:tcPr>
            <w:tcW w:w="8926" w:type="dxa"/>
          </w:tcPr>
          <w:p w14:paraId="4316F8EF" w14:textId="77777777" w:rsidR="0016040F" w:rsidRPr="00202E00" w:rsidRDefault="0016040F" w:rsidP="00202E00">
            <w:pPr>
              <w:spacing w:after="0"/>
              <w:ind w:firstLine="318"/>
              <w:rPr>
                <w:rFonts w:cstheme="minorHAnsi"/>
                <w:sz w:val="22"/>
              </w:rPr>
            </w:pPr>
            <w:bookmarkStart w:id="72" w:name="_Hlk145578771"/>
            <w:r w:rsidRPr="00202E00">
              <w:rPr>
                <w:rFonts w:cstheme="minorHAnsi"/>
                <w:sz w:val="22"/>
              </w:rPr>
              <w:t xml:space="preserve">NOTA: </w:t>
            </w:r>
          </w:p>
          <w:p w14:paraId="6358B8B2" w14:textId="77777777" w:rsidR="0016040F" w:rsidRPr="00202E00" w:rsidRDefault="0016040F" w:rsidP="00604BBD">
            <w:pPr>
              <w:pStyle w:val="Prrafodelista"/>
              <w:numPr>
                <w:ilvl w:val="0"/>
                <w:numId w:val="5"/>
              </w:numPr>
              <w:tabs>
                <w:tab w:val="left" w:pos="144"/>
                <w:tab w:val="left" w:pos="318"/>
              </w:tabs>
              <w:spacing w:before="0" w:after="0"/>
              <w:ind w:left="0" w:firstLine="34"/>
              <w:rPr>
                <w:rFonts w:cstheme="minorHAnsi"/>
                <w:sz w:val="22"/>
              </w:rPr>
            </w:pPr>
            <w:r w:rsidRPr="00202E00">
              <w:rPr>
                <w:rFonts w:cstheme="minorHAnsi"/>
                <w:sz w:val="22"/>
              </w:rPr>
              <w:t>Es competencia del Consejo Escolar aprobar el proyecto educativo, sin perjuicio de las competencias del claustro de profesores a este respecto.</w:t>
            </w:r>
          </w:p>
          <w:p w14:paraId="5DB276A1" w14:textId="77777777" w:rsidR="0016040F" w:rsidRPr="00202E00" w:rsidRDefault="0016040F" w:rsidP="00604BBD">
            <w:pPr>
              <w:pStyle w:val="Prrafodelista"/>
              <w:numPr>
                <w:ilvl w:val="0"/>
                <w:numId w:val="5"/>
              </w:numPr>
              <w:tabs>
                <w:tab w:val="left" w:pos="216"/>
              </w:tabs>
              <w:spacing w:before="0" w:after="0"/>
              <w:ind w:left="0" w:firstLine="0"/>
              <w:rPr>
                <w:rFonts w:cstheme="minorHAnsi"/>
                <w:sz w:val="22"/>
              </w:rPr>
            </w:pPr>
            <w:r w:rsidRPr="00202E00">
              <w:rPr>
                <w:rFonts w:cstheme="minorHAnsi"/>
                <w:sz w:val="22"/>
              </w:rPr>
              <w:t>El claustro de profesores aprueba todos los aspectos educativos del Proyecto Educativo.</w:t>
            </w:r>
          </w:p>
        </w:tc>
      </w:tr>
    </w:tbl>
    <w:p w14:paraId="6FE40139" w14:textId="77777777" w:rsidR="005827CD" w:rsidRPr="00EC0137" w:rsidRDefault="005827CD" w:rsidP="00EC0137">
      <w:pPr>
        <w:spacing w:before="0" w:after="0"/>
        <w:ind w:firstLine="0"/>
        <w:rPr>
          <w:rFonts w:cstheme="minorHAnsi"/>
          <w:sz w:val="22"/>
        </w:rPr>
      </w:pPr>
      <w:bookmarkStart w:id="73" w:name="_GoBack"/>
      <w:bookmarkEnd w:id="72"/>
      <w:bookmarkEnd w:id="73"/>
    </w:p>
    <w:p w14:paraId="3C982F04" w14:textId="77777777" w:rsidR="00FC3505" w:rsidRPr="00202E00" w:rsidRDefault="00FC3505" w:rsidP="00202E00">
      <w:pPr>
        <w:spacing w:before="0" w:after="200"/>
        <w:ind w:firstLine="0"/>
        <w:rPr>
          <w:rFonts w:cstheme="minorHAnsi"/>
          <w:sz w:val="22"/>
        </w:rPr>
      </w:pPr>
    </w:p>
    <w:p w14:paraId="3FD3CA8F" w14:textId="0D61ABF1" w:rsidR="00317FEC" w:rsidRPr="00202E00" w:rsidRDefault="00317FEC" w:rsidP="00202E00">
      <w:pPr>
        <w:spacing w:before="0" w:after="200"/>
        <w:ind w:firstLine="0"/>
        <w:rPr>
          <w:rFonts w:cstheme="minorHAnsi"/>
          <w:sz w:val="22"/>
        </w:rPr>
      </w:pPr>
    </w:p>
    <w:sectPr w:rsidR="00317FEC" w:rsidRPr="00202E00" w:rsidSect="00C6794E">
      <w:headerReference w:type="default" r:id="rId14"/>
      <w:footerReference w:type="default" r:id="rId15"/>
      <w:footerReference w:type="first" r:id="rId16"/>
      <w:pgSz w:w="11906" w:h="16838"/>
      <w:pgMar w:top="1843" w:right="1559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8CA63B" w14:textId="77777777" w:rsidR="00EF146C" w:rsidRDefault="00EF146C" w:rsidP="001018E7">
      <w:pPr>
        <w:spacing w:before="0" w:after="0" w:line="240" w:lineRule="auto"/>
      </w:pPr>
      <w:r>
        <w:separator/>
      </w:r>
    </w:p>
  </w:endnote>
  <w:endnote w:type="continuationSeparator" w:id="0">
    <w:p w14:paraId="62133671" w14:textId="77777777" w:rsidR="00EF146C" w:rsidRDefault="00EF146C" w:rsidP="001018E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12512822"/>
      <w:docPartObj>
        <w:docPartGallery w:val="Page Numbers (Bottom of Page)"/>
        <w:docPartUnique/>
      </w:docPartObj>
    </w:sdtPr>
    <w:sdtEndPr/>
    <w:sdtContent>
      <w:p w14:paraId="0F5929B4" w14:textId="77777777" w:rsidR="00637EC1" w:rsidRDefault="00637EC1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3B24">
          <w:rPr>
            <w:noProof/>
          </w:rPr>
          <w:t>5</w:t>
        </w:r>
        <w:r>
          <w:fldChar w:fldCharType="end"/>
        </w:r>
      </w:p>
    </w:sdtContent>
  </w:sdt>
  <w:p w14:paraId="6AA18EA4" w14:textId="77777777" w:rsidR="00637EC1" w:rsidRDefault="00637EC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89198653"/>
      <w:docPartObj>
        <w:docPartGallery w:val="Page Numbers (Bottom of Page)"/>
        <w:docPartUnique/>
      </w:docPartObj>
    </w:sdtPr>
    <w:sdtEndPr/>
    <w:sdtContent>
      <w:p w14:paraId="7C2F30E0" w14:textId="77777777" w:rsidR="00637EC1" w:rsidRDefault="00637EC1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70C1">
          <w:rPr>
            <w:noProof/>
          </w:rPr>
          <w:t>0</w:t>
        </w:r>
        <w:r>
          <w:fldChar w:fldCharType="end"/>
        </w:r>
      </w:p>
    </w:sdtContent>
  </w:sdt>
  <w:p w14:paraId="39730C38" w14:textId="77777777" w:rsidR="00637EC1" w:rsidRDefault="00637E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229CF" w14:textId="77777777" w:rsidR="00EF146C" w:rsidRDefault="00EF146C" w:rsidP="001018E7">
      <w:pPr>
        <w:spacing w:before="0" w:after="0" w:line="240" w:lineRule="auto"/>
      </w:pPr>
      <w:r>
        <w:separator/>
      </w:r>
    </w:p>
  </w:footnote>
  <w:footnote w:type="continuationSeparator" w:id="0">
    <w:p w14:paraId="13A23FD2" w14:textId="77777777" w:rsidR="00EF146C" w:rsidRDefault="00EF146C" w:rsidP="001018E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4EE0CB" w14:textId="77777777" w:rsidR="00637EC1" w:rsidRPr="008A32E2" w:rsidRDefault="00637EC1" w:rsidP="001018E7">
    <w:pPr>
      <w:pStyle w:val="Encabezado"/>
      <w:ind w:firstLine="0"/>
    </w:pPr>
    <w:r>
      <w:rPr>
        <w:noProof/>
        <w:lang w:eastAsia="es-ES"/>
      </w:rPr>
      <w:drawing>
        <wp:inline distT="0" distB="0" distL="0" distR="0" wp14:anchorId="4E3ECA2C" wp14:editId="5239F8FD">
          <wp:extent cx="1483995" cy="673100"/>
          <wp:effectExtent l="0" t="0" r="1905" b="0"/>
          <wp:docPr id="1" name="Imagen 1" descr="Educacion_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ucacion_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3995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129686" w14:textId="77777777" w:rsidR="00637EC1" w:rsidRDefault="00637EC1" w:rsidP="001018E7">
    <w:pPr>
      <w:pStyle w:val="Encabezado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51C00"/>
    <w:multiLevelType w:val="multilevel"/>
    <w:tmpl w:val="AD460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26051"/>
    <w:multiLevelType w:val="multilevel"/>
    <w:tmpl w:val="C01A1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BA17EC"/>
    <w:multiLevelType w:val="multilevel"/>
    <w:tmpl w:val="F7784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CA1497"/>
    <w:multiLevelType w:val="multilevel"/>
    <w:tmpl w:val="1C869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163829"/>
    <w:multiLevelType w:val="hybridMultilevel"/>
    <w:tmpl w:val="7310BB6E"/>
    <w:lvl w:ilvl="0" w:tplc="0C2668D4">
      <w:start w:val="1"/>
      <w:numFmt w:val="decimal"/>
      <w:pStyle w:val="Ttulo2"/>
      <w:lvlText w:val="%1."/>
      <w:lvlJc w:val="left"/>
      <w:pPr>
        <w:ind w:left="1287" w:hanging="360"/>
      </w:pPr>
    </w:lvl>
    <w:lvl w:ilvl="1" w:tplc="0C0A0019">
      <w:start w:val="1"/>
      <w:numFmt w:val="lowerLetter"/>
      <w:lvlText w:val="%2."/>
      <w:lvlJc w:val="left"/>
      <w:pPr>
        <w:ind w:left="2007" w:hanging="360"/>
      </w:pPr>
    </w:lvl>
    <w:lvl w:ilvl="2" w:tplc="0C0A001B" w:tentative="1">
      <w:start w:val="1"/>
      <w:numFmt w:val="lowerRoman"/>
      <w:lvlText w:val="%3."/>
      <w:lvlJc w:val="right"/>
      <w:pPr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07503485"/>
    <w:multiLevelType w:val="multilevel"/>
    <w:tmpl w:val="35824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6E1CFB"/>
    <w:multiLevelType w:val="multilevel"/>
    <w:tmpl w:val="13866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7C14E4"/>
    <w:multiLevelType w:val="multilevel"/>
    <w:tmpl w:val="674A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3B2CBA"/>
    <w:multiLevelType w:val="multilevel"/>
    <w:tmpl w:val="0ED2F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BD1E1E"/>
    <w:multiLevelType w:val="multilevel"/>
    <w:tmpl w:val="9012AE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Ttulo4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4635319"/>
    <w:multiLevelType w:val="multilevel"/>
    <w:tmpl w:val="43F4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5453C00"/>
    <w:multiLevelType w:val="multilevel"/>
    <w:tmpl w:val="28CA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AC75A2"/>
    <w:multiLevelType w:val="multilevel"/>
    <w:tmpl w:val="56A6A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4F0BDE"/>
    <w:multiLevelType w:val="multilevel"/>
    <w:tmpl w:val="FDCAF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CB125D"/>
    <w:multiLevelType w:val="multilevel"/>
    <w:tmpl w:val="FEC0B1E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05D113D"/>
    <w:multiLevelType w:val="multilevel"/>
    <w:tmpl w:val="0B5E5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A272FB"/>
    <w:multiLevelType w:val="hybridMultilevel"/>
    <w:tmpl w:val="3F54E64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8030373"/>
    <w:multiLevelType w:val="multilevel"/>
    <w:tmpl w:val="E4308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354209"/>
    <w:multiLevelType w:val="multilevel"/>
    <w:tmpl w:val="06AE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3A4E4C"/>
    <w:multiLevelType w:val="multilevel"/>
    <w:tmpl w:val="0A246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DC2481"/>
    <w:multiLevelType w:val="multilevel"/>
    <w:tmpl w:val="68502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7510E9"/>
    <w:multiLevelType w:val="multilevel"/>
    <w:tmpl w:val="DA220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0555AE"/>
    <w:multiLevelType w:val="multilevel"/>
    <w:tmpl w:val="59C67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5751F4"/>
    <w:multiLevelType w:val="multilevel"/>
    <w:tmpl w:val="6DE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CB2270"/>
    <w:multiLevelType w:val="multilevel"/>
    <w:tmpl w:val="D97E6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B34496"/>
    <w:multiLevelType w:val="multilevel"/>
    <w:tmpl w:val="BD06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C522F40"/>
    <w:multiLevelType w:val="multilevel"/>
    <w:tmpl w:val="ED6CE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A61F50"/>
    <w:multiLevelType w:val="multilevel"/>
    <w:tmpl w:val="FC526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0A45F50"/>
    <w:multiLevelType w:val="multilevel"/>
    <w:tmpl w:val="89F4C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C51846"/>
    <w:multiLevelType w:val="multilevel"/>
    <w:tmpl w:val="D67CE7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B2D0518"/>
    <w:multiLevelType w:val="multilevel"/>
    <w:tmpl w:val="4EFC6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1A7E94"/>
    <w:multiLevelType w:val="multilevel"/>
    <w:tmpl w:val="8804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7907A6"/>
    <w:multiLevelType w:val="multilevel"/>
    <w:tmpl w:val="20E8B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9D6624"/>
    <w:multiLevelType w:val="multilevel"/>
    <w:tmpl w:val="A0324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BE5D3F"/>
    <w:multiLevelType w:val="multilevel"/>
    <w:tmpl w:val="E24E4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1B240AE"/>
    <w:multiLevelType w:val="multilevel"/>
    <w:tmpl w:val="2DFC9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EB2B88"/>
    <w:multiLevelType w:val="multilevel"/>
    <w:tmpl w:val="986AA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C21222"/>
    <w:multiLevelType w:val="multilevel"/>
    <w:tmpl w:val="8F201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965083"/>
    <w:multiLevelType w:val="multilevel"/>
    <w:tmpl w:val="D45081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 w:val="0"/>
        <w:bCs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39" w15:restartNumberingAfterBreak="0">
    <w:nsid w:val="730F55C7"/>
    <w:multiLevelType w:val="multilevel"/>
    <w:tmpl w:val="0E0E6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A0596E"/>
    <w:multiLevelType w:val="multilevel"/>
    <w:tmpl w:val="1ABA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4643C9"/>
    <w:multiLevelType w:val="multilevel"/>
    <w:tmpl w:val="4BF0C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905A1E"/>
    <w:multiLevelType w:val="multilevel"/>
    <w:tmpl w:val="097C5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B4D1E1B"/>
    <w:multiLevelType w:val="multilevel"/>
    <w:tmpl w:val="5FA0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6D6AF5"/>
    <w:multiLevelType w:val="multilevel"/>
    <w:tmpl w:val="2FB0F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BD020C0"/>
    <w:multiLevelType w:val="multilevel"/>
    <w:tmpl w:val="23EA1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F32EF0"/>
    <w:multiLevelType w:val="multilevel"/>
    <w:tmpl w:val="B8D8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38"/>
  </w:num>
  <w:num w:numId="4">
    <w:abstractNumId w:val="14"/>
  </w:num>
  <w:num w:numId="5">
    <w:abstractNumId w:val="16"/>
  </w:num>
  <w:num w:numId="6">
    <w:abstractNumId w:val="29"/>
  </w:num>
  <w:num w:numId="7">
    <w:abstractNumId w:val="6"/>
  </w:num>
  <w:num w:numId="8">
    <w:abstractNumId w:val="26"/>
  </w:num>
  <w:num w:numId="9">
    <w:abstractNumId w:val="43"/>
  </w:num>
  <w:num w:numId="10">
    <w:abstractNumId w:val="21"/>
  </w:num>
  <w:num w:numId="11">
    <w:abstractNumId w:val="45"/>
  </w:num>
  <w:num w:numId="12">
    <w:abstractNumId w:val="23"/>
  </w:num>
  <w:num w:numId="13">
    <w:abstractNumId w:val="15"/>
  </w:num>
  <w:num w:numId="14">
    <w:abstractNumId w:val="18"/>
  </w:num>
  <w:num w:numId="15">
    <w:abstractNumId w:val="34"/>
  </w:num>
  <w:num w:numId="16">
    <w:abstractNumId w:val="46"/>
  </w:num>
  <w:num w:numId="17">
    <w:abstractNumId w:val="20"/>
  </w:num>
  <w:num w:numId="18">
    <w:abstractNumId w:val="28"/>
  </w:num>
  <w:num w:numId="19">
    <w:abstractNumId w:val="1"/>
  </w:num>
  <w:num w:numId="20">
    <w:abstractNumId w:val="3"/>
  </w:num>
  <w:num w:numId="21">
    <w:abstractNumId w:val="35"/>
  </w:num>
  <w:num w:numId="22">
    <w:abstractNumId w:val="30"/>
  </w:num>
  <w:num w:numId="23">
    <w:abstractNumId w:val="39"/>
  </w:num>
  <w:num w:numId="24">
    <w:abstractNumId w:val="7"/>
  </w:num>
  <w:num w:numId="25">
    <w:abstractNumId w:val="42"/>
  </w:num>
  <w:num w:numId="26">
    <w:abstractNumId w:val="27"/>
  </w:num>
  <w:num w:numId="27">
    <w:abstractNumId w:val="11"/>
  </w:num>
  <w:num w:numId="28">
    <w:abstractNumId w:val="22"/>
  </w:num>
  <w:num w:numId="29">
    <w:abstractNumId w:val="24"/>
  </w:num>
  <w:num w:numId="30">
    <w:abstractNumId w:val="44"/>
  </w:num>
  <w:num w:numId="31">
    <w:abstractNumId w:val="19"/>
  </w:num>
  <w:num w:numId="32">
    <w:abstractNumId w:val="0"/>
  </w:num>
  <w:num w:numId="33">
    <w:abstractNumId w:val="33"/>
  </w:num>
  <w:num w:numId="34">
    <w:abstractNumId w:val="12"/>
  </w:num>
  <w:num w:numId="35">
    <w:abstractNumId w:val="25"/>
  </w:num>
  <w:num w:numId="36">
    <w:abstractNumId w:val="17"/>
  </w:num>
  <w:num w:numId="37">
    <w:abstractNumId w:val="5"/>
  </w:num>
  <w:num w:numId="38">
    <w:abstractNumId w:val="37"/>
  </w:num>
  <w:num w:numId="39">
    <w:abstractNumId w:val="41"/>
  </w:num>
  <w:num w:numId="40">
    <w:abstractNumId w:val="40"/>
  </w:num>
  <w:num w:numId="41">
    <w:abstractNumId w:val="31"/>
  </w:num>
  <w:num w:numId="42">
    <w:abstractNumId w:val="10"/>
  </w:num>
  <w:num w:numId="43">
    <w:abstractNumId w:val="13"/>
  </w:num>
  <w:num w:numId="44">
    <w:abstractNumId w:val="8"/>
  </w:num>
  <w:num w:numId="45">
    <w:abstractNumId w:val="36"/>
  </w:num>
  <w:num w:numId="46">
    <w:abstractNumId w:val="32"/>
  </w:num>
  <w:num w:numId="47">
    <w:abstractNumId w:val="2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8E7"/>
    <w:rsid w:val="000046D6"/>
    <w:rsid w:val="000208A6"/>
    <w:rsid w:val="000239F8"/>
    <w:rsid w:val="00023FD6"/>
    <w:rsid w:val="00041E98"/>
    <w:rsid w:val="00044188"/>
    <w:rsid w:val="000471D3"/>
    <w:rsid w:val="00051F62"/>
    <w:rsid w:val="00053D2D"/>
    <w:rsid w:val="00057747"/>
    <w:rsid w:val="00057EBF"/>
    <w:rsid w:val="00063BBD"/>
    <w:rsid w:val="00066464"/>
    <w:rsid w:val="00067102"/>
    <w:rsid w:val="00073801"/>
    <w:rsid w:val="00073BCB"/>
    <w:rsid w:val="00077B27"/>
    <w:rsid w:val="0008309E"/>
    <w:rsid w:val="00085C4A"/>
    <w:rsid w:val="00086EE6"/>
    <w:rsid w:val="000B09B8"/>
    <w:rsid w:val="000B190C"/>
    <w:rsid w:val="000B6190"/>
    <w:rsid w:val="000B7982"/>
    <w:rsid w:val="000C5279"/>
    <w:rsid w:val="000C5546"/>
    <w:rsid w:val="000C6531"/>
    <w:rsid w:val="000C66D1"/>
    <w:rsid w:val="000D1BD5"/>
    <w:rsid w:val="000E1DAB"/>
    <w:rsid w:val="000E2FC0"/>
    <w:rsid w:val="000E3FEA"/>
    <w:rsid w:val="000E70E8"/>
    <w:rsid w:val="000F0455"/>
    <w:rsid w:val="000F19A9"/>
    <w:rsid w:val="000F5320"/>
    <w:rsid w:val="000F53A6"/>
    <w:rsid w:val="00100330"/>
    <w:rsid w:val="001018E7"/>
    <w:rsid w:val="00103F81"/>
    <w:rsid w:val="00116791"/>
    <w:rsid w:val="00117DB3"/>
    <w:rsid w:val="00122573"/>
    <w:rsid w:val="001233CD"/>
    <w:rsid w:val="00135A99"/>
    <w:rsid w:val="001365E1"/>
    <w:rsid w:val="00150282"/>
    <w:rsid w:val="00153D96"/>
    <w:rsid w:val="001578A3"/>
    <w:rsid w:val="0016040F"/>
    <w:rsid w:val="00160E0E"/>
    <w:rsid w:val="00171915"/>
    <w:rsid w:val="001721F1"/>
    <w:rsid w:val="0017256F"/>
    <w:rsid w:val="001740D2"/>
    <w:rsid w:val="00177F2C"/>
    <w:rsid w:val="00181220"/>
    <w:rsid w:val="00183E40"/>
    <w:rsid w:val="00190D76"/>
    <w:rsid w:val="001912FC"/>
    <w:rsid w:val="00196393"/>
    <w:rsid w:val="00197663"/>
    <w:rsid w:val="001A288A"/>
    <w:rsid w:val="001A3D4E"/>
    <w:rsid w:val="001A630C"/>
    <w:rsid w:val="001A6791"/>
    <w:rsid w:val="001A7BEE"/>
    <w:rsid w:val="001B3385"/>
    <w:rsid w:val="001B3777"/>
    <w:rsid w:val="001C281F"/>
    <w:rsid w:val="001D298E"/>
    <w:rsid w:val="001D2F0B"/>
    <w:rsid w:val="001D73C4"/>
    <w:rsid w:val="001F0953"/>
    <w:rsid w:val="001F0CEA"/>
    <w:rsid w:val="001F5625"/>
    <w:rsid w:val="00202E00"/>
    <w:rsid w:val="00205CBC"/>
    <w:rsid w:val="00216022"/>
    <w:rsid w:val="002166DF"/>
    <w:rsid w:val="00223E31"/>
    <w:rsid w:val="00224597"/>
    <w:rsid w:val="002270D2"/>
    <w:rsid w:val="002337E7"/>
    <w:rsid w:val="00233BD2"/>
    <w:rsid w:val="0024083C"/>
    <w:rsid w:val="00240978"/>
    <w:rsid w:val="00243F55"/>
    <w:rsid w:val="00251738"/>
    <w:rsid w:val="00253CDE"/>
    <w:rsid w:val="0026319E"/>
    <w:rsid w:val="00271F79"/>
    <w:rsid w:val="00274742"/>
    <w:rsid w:val="00277A63"/>
    <w:rsid w:val="00283296"/>
    <w:rsid w:val="00291BFE"/>
    <w:rsid w:val="00293051"/>
    <w:rsid w:val="00296F9B"/>
    <w:rsid w:val="002971A9"/>
    <w:rsid w:val="002A3ED6"/>
    <w:rsid w:val="002A40C2"/>
    <w:rsid w:val="002B123E"/>
    <w:rsid w:val="002B3D57"/>
    <w:rsid w:val="002B4E88"/>
    <w:rsid w:val="002B66A9"/>
    <w:rsid w:val="002C7292"/>
    <w:rsid w:val="002C77A3"/>
    <w:rsid w:val="002D039C"/>
    <w:rsid w:val="002D3502"/>
    <w:rsid w:val="002D4DC7"/>
    <w:rsid w:val="002D7E4A"/>
    <w:rsid w:val="002F33EC"/>
    <w:rsid w:val="002F6505"/>
    <w:rsid w:val="002F7D65"/>
    <w:rsid w:val="00301BA7"/>
    <w:rsid w:val="00306154"/>
    <w:rsid w:val="00310228"/>
    <w:rsid w:val="00317FEC"/>
    <w:rsid w:val="00347DDD"/>
    <w:rsid w:val="0035004B"/>
    <w:rsid w:val="00353379"/>
    <w:rsid w:val="003671B2"/>
    <w:rsid w:val="003819B5"/>
    <w:rsid w:val="00381F57"/>
    <w:rsid w:val="00387CB7"/>
    <w:rsid w:val="00390441"/>
    <w:rsid w:val="0039365B"/>
    <w:rsid w:val="00395528"/>
    <w:rsid w:val="00397E9E"/>
    <w:rsid w:val="003A2270"/>
    <w:rsid w:val="003A2D2D"/>
    <w:rsid w:val="003A3BD9"/>
    <w:rsid w:val="003A611F"/>
    <w:rsid w:val="003B0358"/>
    <w:rsid w:val="003B5B4A"/>
    <w:rsid w:val="003C01E5"/>
    <w:rsid w:val="003C0D45"/>
    <w:rsid w:val="003C6C24"/>
    <w:rsid w:val="003D08FD"/>
    <w:rsid w:val="003E4632"/>
    <w:rsid w:val="003E65D6"/>
    <w:rsid w:val="003F1412"/>
    <w:rsid w:val="004011FB"/>
    <w:rsid w:val="0041397D"/>
    <w:rsid w:val="0042268B"/>
    <w:rsid w:val="00433C50"/>
    <w:rsid w:val="004342C5"/>
    <w:rsid w:val="00451BAE"/>
    <w:rsid w:val="0045372A"/>
    <w:rsid w:val="00453739"/>
    <w:rsid w:val="0045707C"/>
    <w:rsid w:val="00476323"/>
    <w:rsid w:val="004808B2"/>
    <w:rsid w:val="00484B15"/>
    <w:rsid w:val="00486274"/>
    <w:rsid w:val="004864D6"/>
    <w:rsid w:val="00490EB8"/>
    <w:rsid w:val="004920BC"/>
    <w:rsid w:val="004A1241"/>
    <w:rsid w:val="004A44AE"/>
    <w:rsid w:val="004B14D6"/>
    <w:rsid w:val="004B2005"/>
    <w:rsid w:val="004B30C2"/>
    <w:rsid w:val="004B356B"/>
    <w:rsid w:val="004B70C1"/>
    <w:rsid w:val="004C07EC"/>
    <w:rsid w:val="004C0996"/>
    <w:rsid w:val="004C4B84"/>
    <w:rsid w:val="004D09F2"/>
    <w:rsid w:val="004D0A6A"/>
    <w:rsid w:val="004D3B24"/>
    <w:rsid w:val="004D3C08"/>
    <w:rsid w:val="004D3EB6"/>
    <w:rsid w:val="004D7A4B"/>
    <w:rsid w:val="004E0BED"/>
    <w:rsid w:val="004E68B2"/>
    <w:rsid w:val="004F216A"/>
    <w:rsid w:val="004F532C"/>
    <w:rsid w:val="004F65F9"/>
    <w:rsid w:val="004F75D1"/>
    <w:rsid w:val="005022DE"/>
    <w:rsid w:val="00503F28"/>
    <w:rsid w:val="0050517D"/>
    <w:rsid w:val="005061BF"/>
    <w:rsid w:val="00514B04"/>
    <w:rsid w:val="00515E57"/>
    <w:rsid w:val="00516459"/>
    <w:rsid w:val="005166DD"/>
    <w:rsid w:val="005207D0"/>
    <w:rsid w:val="00524C90"/>
    <w:rsid w:val="0052609C"/>
    <w:rsid w:val="005268CE"/>
    <w:rsid w:val="00527351"/>
    <w:rsid w:val="00533C83"/>
    <w:rsid w:val="00541C46"/>
    <w:rsid w:val="00544CF2"/>
    <w:rsid w:val="00545DF3"/>
    <w:rsid w:val="00546A4F"/>
    <w:rsid w:val="00552497"/>
    <w:rsid w:val="00552AAB"/>
    <w:rsid w:val="0055570C"/>
    <w:rsid w:val="00567E28"/>
    <w:rsid w:val="00570D9E"/>
    <w:rsid w:val="00576762"/>
    <w:rsid w:val="00577D77"/>
    <w:rsid w:val="005827CD"/>
    <w:rsid w:val="00582AB2"/>
    <w:rsid w:val="00584C0B"/>
    <w:rsid w:val="0059389A"/>
    <w:rsid w:val="005A52CD"/>
    <w:rsid w:val="005A5739"/>
    <w:rsid w:val="005B25FF"/>
    <w:rsid w:val="005B5896"/>
    <w:rsid w:val="005D47BF"/>
    <w:rsid w:val="005E744A"/>
    <w:rsid w:val="005F6448"/>
    <w:rsid w:val="00602648"/>
    <w:rsid w:val="0060331E"/>
    <w:rsid w:val="00604BBD"/>
    <w:rsid w:val="006079D2"/>
    <w:rsid w:val="00610AA4"/>
    <w:rsid w:val="00611B9A"/>
    <w:rsid w:val="00611E5B"/>
    <w:rsid w:val="0061307A"/>
    <w:rsid w:val="006156E4"/>
    <w:rsid w:val="00617BA9"/>
    <w:rsid w:val="006218AB"/>
    <w:rsid w:val="006262D0"/>
    <w:rsid w:val="00626752"/>
    <w:rsid w:val="00626B41"/>
    <w:rsid w:val="00637551"/>
    <w:rsid w:val="00637EC1"/>
    <w:rsid w:val="006405B9"/>
    <w:rsid w:val="00642866"/>
    <w:rsid w:val="0065353A"/>
    <w:rsid w:val="006535C5"/>
    <w:rsid w:val="00656C63"/>
    <w:rsid w:val="00656E68"/>
    <w:rsid w:val="006659D0"/>
    <w:rsid w:val="00673BFE"/>
    <w:rsid w:val="00674838"/>
    <w:rsid w:val="006811B1"/>
    <w:rsid w:val="00682F08"/>
    <w:rsid w:val="006830EE"/>
    <w:rsid w:val="00684951"/>
    <w:rsid w:val="006A7D9D"/>
    <w:rsid w:val="006B0BCB"/>
    <w:rsid w:val="006B15EF"/>
    <w:rsid w:val="006C1B76"/>
    <w:rsid w:val="006C7734"/>
    <w:rsid w:val="006D792C"/>
    <w:rsid w:val="006E738B"/>
    <w:rsid w:val="006F67CA"/>
    <w:rsid w:val="006F71D3"/>
    <w:rsid w:val="006F7901"/>
    <w:rsid w:val="00721DC0"/>
    <w:rsid w:val="0074008A"/>
    <w:rsid w:val="0074391A"/>
    <w:rsid w:val="00743BCC"/>
    <w:rsid w:val="00745B26"/>
    <w:rsid w:val="00745D96"/>
    <w:rsid w:val="007641B2"/>
    <w:rsid w:val="007661D1"/>
    <w:rsid w:val="00767B1C"/>
    <w:rsid w:val="007707BB"/>
    <w:rsid w:val="00775C52"/>
    <w:rsid w:val="007771CC"/>
    <w:rsid w:val="0077731F"/>
    <w:rsid w:val="00777A15"/>
    <w:rsid w:val="00781CDB"/>
    <w:rsid w:val="007837E3"/>
    <w:rsid w:val="007A41E7"/>
    <w:rsid w:val="007A4846"/>
    <w:rsid w:val="007A4E1C"/>
    <w:rsid w:val="007A5218"/>
    <w:rsid w:val="007A62AA"/>
    <w:rsid w:val="007B69D6"/>
    <w:rsid w:val="007B7A28"/>
    <w:rsid w:val="007C2515"/>
    <w:rsid w:val="007D0C6C"/>
    <w:rsid w:val="007D17E9"/>
    <w:rsid w:val="007D2E31"/>
    <w:rsid w:val="007D335E"/>
    <w:rsid w:val="007E00A0"/>
    <w:rsid w:val="007E3957"/>
    <w:rsid w:val="008002AF"/>
    <w:rsid w:val="00804321"/>
    <w:rsid w:val="0081228F"/>
    <w:rsid w:val="008144B3"/>
    <w:rsid w:val="00816EE6"/>
    <w:rsid w:val="008203DE"/>
    <w:rsid w:val="00822E47"/>
    <w:rsid w:val="00824B11"/>
    <w:rsid w:val="0083322C"/>
    <w:rsid w:val="00840DBC"/>
    <w:rsid w:val="00847476"/>
    <w:rsid w:val="00850FC4"/>
    <w:rsid w:val="00855593"/>
    <w:rsid w:val="00862698"/>
    <w:rsid w:val="00866BC9"/>
    <w:rsid w:val="008678BF"/>
    <w:rsid w:val="00870F6C"/>
    <w:rsid w:val="00873931"/>
    <w:rsid w:val="008775DB"/>
    <w:rsid w:val="008806DA"/>
    <w:rsid w:val="00884CA0"/>
    <w:rsid w:val="00892629"/>
    <w:rsid w:val="008A2CB5"/>
    <w:rsid w:val="008A448B"/>
    <w:rsid w:val="008A5453"/>
    <w:rsid w:val="008A60B7"/>
    <w:rsid w:val="008A6602"/>
    <w:rsid w:val="008B048F"/>
    <w:rsid w:val="008B6A75"/>
    <w:rsid w:val="008C0CA2"/>
    <w:rsid w:val="008D0C8E"/>
    <w:rsid w:val="008D1A5C"/>
    <w:rsid w:val="008E07BE"/>
    <w:rsid w:val="008E15D8"/>
    <w:rsid w:val="008E20A8"/>
    <w:rsid w:val="008F52BE"/>
    <w:rsid w:val="008F75BD"/>
    <w:rsid w:val="00901113"/>
    <w:rsid w:val="0090314D"/>
    <w:rsid w:val="00903BFD"/>
    <w:rsid w:val="009119E0"/>
    <w:rsid w:val="0092182A"/>
    <w:rsid w:val="009276E9"/>
    <w:rsid w:val="0093173E"/>
    <w:rsid w:val="00935F91"/>
    <w:rsid w:val="009463ED"/>
    <w:rsid w:val="00946C1F"/>
    <w:rsid w:val="00956299"/>
    <w:rsid w:val="0096231D"/>
    <w:rsid w:val="009650D4"/>
    <w:rsid w:val="009771A1"/>
    <w:rsid w:val="009806A3"/>
    <w:rsid w:val="009822D3"/>
    <w:rsid w:val="009958FB"/>
    <w:rsid w:val="00996374"/>
    <w:rsid w:val="009970F1"/>
    <w:rsid w:val="009A3C32"/>
    <w:rsid w:val="009B35E7"/>
    <w:rsid w:val="009B4BE3"/>
    <w:rsid w:val="009B5F55"/>
    <w:rsid w:val="009D1AA8"/>
    <w:rsid w:val="009D3554"/>
    <w:rsid w:val="009E403B"/>
    <w:rsid w:val="009F6239"/>
    <w:rsid w:val="00A02B42"/>
    <w:rsid w:val="00A06BD4"/>
    <w:rsid w:val="00A11CB1"/>
    <w:rsid w:val="00A12D9B"/>
    <w:rsid w:val="00A1346E"/>
    <w:rsid w:val="00A13DD4"/>
    <w:rsid w:val="00A1545B"/>
    <w:rsid w:val="00A16D40"/>
    <w:rsid w:val="00A26E1B"/>
    <w:rsid w:val="00A304FF"/>
    <w:rsid w:val="00A34DBA"/>
    <w:rsid w:val="00A35693"/>
    <w:rsid w:val="00A4073E"/>
    <w:rsid w:val="00A42053"/>
    <w:rsid w:val="00A431D0"/>
    <w:rsid w:val="00A6600E"/>
    <w:rsid w:val="00A748CB"/>
    <w:rsid w:val="00A74E8A"/>
    <w:rsid w:val="00A827A1"/>
    <w:rsid w:val="00A85008"/>
    <w:rsid w:val="00A94A3D"/>
    <w:rsid w:val="00A96054"/>
    <w:rsid w:val="00AA0390"/>
    <w:rsid w:val="00AA6FE2"/>
    <w:rsid w:val="00AC0994"/>
    <w:rsid w:val="00AD728D"/>
    <w:rsid w:val="00B0596B"/>
    <w:rsid w:val="00B1097D"/>
    <w:rsid w:val="00B14B73"/>
    <w:rsid w:val="00B14CA2"/>
    <w:rsid w:val="00B22AC2"/>
    <w:rsid w:val="00B25999"/>
    <w:rsid w:val="00B30759"/>
    <w:rsid w:val="00B344D4"/>
    <w:rsid w:val="00B44F7B"/>
    <w:rsid w:val="00B46556"/>
    <w:rsid w:val="00B523F5"/>
    <w:rsid w:val="00B52A1F"/>
    <w:rsid w:val="00B5429E"/>
    <w:rsid w:val="00B562FC"/>
    <w:rsid w:val="00B67394"/>
    <w:rsid w:val="00B6763F"/>
    <w:rsid w:val="00B751C7"/>
    <w:rsid w:val="00B764DA"/>
    <w:rsid w:val="00B77766"/>
    <w:rsid w:val="00B77AFC"/>
    <w:rsid w:val="00B80E11"/>
    <w:rsid w:val="00B8165A"/>
    <w:rsid w:val="00B82BE5"/>
    <w:rsid w:val="00B8630B"/>
    <w:rsid w:val="00B8793C"/>
    <w:rsid w:val="00B94F85"/>
    <w:rsid w:val="00B97CCF"/>
    <w:rsid w:val="00BA1720"/>
    <w:rsid w:val="00BA438C"/>
    <w:rsid w:val="00BB4C53"/>
    <w:rsid w:val="00BB5A0B"/>
    <w:rsid w:val="00BC544B"/>
    <w:rsid w:val="00BC6913"/>
    <w:rsid w:val="00BC71A9"/>
    <w:rsid w:val="00BD1F22"/>
    <w:rsid w:val="00BD2FE4"/>
    <w:rsid w:val="00BD4932"/>
    <w:rsid w:val="00BD4CED"/>
    <w:rsid w:val="00BD7AC6"/>
    <w:rsid w:val="00BE1AFF"/>
    <w:rsid w:val="00BE25B1"/>
    <w:rsid w:val="00BE4556"/>
    <w:rsid w:val="00BE459D"/>
    <w:rsid w:val="00BE46D3"/>
    <w:rsid w:val="00BE4FFA"/>
    <w:rsid w:val="00BE5120"/>
    <w:rsid w:val="00BE7A91"/>
    <w:rsid w:val="00BF2E06"/>
    <w:rsid w:val="00BF5850"/>
    <w:rsid w:val="00C03B32"/>
    <w:rsid w:val="00C10122"/>
    <w:rsid w:val="00C10765"/>
    <w:rsid w:val="00C14D44"/>
    <w:rsid w:val="00C2001A"/>
    <w:rsid w:val="00C21704"/>
    <w:rsid w:val="00C340F7"/>
    <w:rsid w:val="00C47B56"/>
    <w:rsid w:val="00C51BAC"/>
    <w:rsid w:val="00C560B5"/>
    <w:rsid w:val="00C66B2E"/>
    <w:rsid w:val="00C6794E"/>
    <w:rsid w:val="00C7250C"/>
    <w:rsid w:val="00C72D84"/>
    <w:rsid w:val="00C75353"/>
    <w:rsid w:val="00C76320"/>
    <w:rsid w:val="00C91504"/>
    <w:rsid w:val="00C94E6D"/>
    <w:rsid w:val="00CA009C"/>
    <w:rsid w:val="00CA056C"/>
    <w:rsid w:val="00CA0FAB"/>
    <w:rsid w:val="00CA121F"/>
    <w:rsid w:val="00CB0A8D"/>
    <w:rsid w:val="00CB1B1B"/>
    <w:rsid w:val="00CC1CED"/>
    <w:rsid w:val="00CD2E12"/>
    <w:rsid w:val="00CD4D14"/>
    <w:rsid w:val="00CD6C44"/>
    <w:rsid w:val="00CE111A"/>
    <w:rsid w:val="00CE3E8C"/>
    <w:rsid w:val="00CE7C85"/>
    <w:rsid w:val="00CF120F"/>
    <w:rsid w:val="00CF12F8"/>
    <w:rsid w:val="00D06946"/>
    <w:rsid w:val="00D11B62"/>
    <w:rsid w:val="00D122F1"/>
    <w:rsid w:val="00D1542C"/>
    <w:rsid w:val="00D16551"/>
    <w:rsid w:val="00D17E05"/>
    <w:rsid w:val="00D26590"/>
    <w:rsid w:val="00D26BE1"/>
    <w:rsid w:val="00D27134"/>
    <w:rsid w:val="00D30FC2"/>
    <w:rsid w:val="00D3274C"/>
    <w:rsid w:val="00D35890"/>
    <w:rsid w:val="00D4167D"/>
    <w:rsid w:val="00D50333"/>
    <w:rsid w:val="00D63F1B"/>
    <w:rsid w:val="00D64D61"/>
    <w:rsid w:val="00D829F1"/>
    <w:rsid w:val="00D85594"/>
    <w:rsid w:val="00D92852"/>
    <w:rsid w:val="00D96E40"/>
    <w:rsid w:val="00DA3C48"/>
    <w:rsid w:val="00DA628D"/>
    <w:rsid w:val="00DA6683"/>
    <w:rsid w:val="00DA7FD8"/>
    <w:rsid w:val="00DB4A49"/>
    <w:rsid w:val="00DB4C49"/>
    <w:rsid w:val="00DB77B1"/>
    <w:rsid w:val="00DC0E88"/>
    <w:rsid w:val="00DC3950"/>
    <w:rsid w:val="00DC4507"/>
    <w:rsid w:val="00DE1322"/>
    <w:rsid w:val="00DE1D22"/>
    <w:rsid w:val="00DF0814"/>
    <w:rsid w:val="00DF09AE"/>
    <w:rsid w:val="00DF4A80"/>
    <w:rsid w:val="00E00E40"/>
    <w:rsid w:val="00E10692"/>
    <w:rsid w:val="00E14C44"/>
    <w:rsid w:val="00E1570E"/>
    <w:rsid w:val="00E205A7"/>
    <w:rsid w:val="00E20F65"/>
    <w:rsid w:val="00E25379"/>
    <w:rsid w:val="00E31562"/>
    <w:rsid w:val="00E324B9"/>
    <w:rsid w:val="00E33D90"/>
    <w:rsid w:val="00E35F1F"/>
    <w:rsid w:val="00E40E23"/>
    <w:rsid w:val="00E43D62"/>
    <w:rsid w:val="00E449A0"/>
    <w:rsid w:val="00E45136"/>
    <w:rsid w:val="00E47B8A"/>
    <w:rsid w:val="00E620F9"/>
    <w:rsid w:val="00E64C24"/>
    <w:rsid w:val="00E7578B"/>
    <w:rsid w:val="00E80109"/>
    <w:rsid w:val="00E83035"/>
    <w:rsid w:val="00E83550"/>
    <w:rsid w:val="00E857A1"/>
    <w:rsid w:val="00E869D0"/>
    <w:rsid w:val="00E87431"/>
    <w:rsid w:val="00EA158B"/>
    <w:rsid w:val="00EA41A4"/>
    <w:rsid w:val="00EB0EC2"/>
    <w:rsid w:val="00EB3104"/>
    <w:rsid w:val="00EB5B6C"/>
    <w:rsid w:val="00EC0137"/>
    <w:rsid w:val="00EC4AF5"/>
    <w:rsid w:val="00EC6F4C"/>
    <w:rsid w:val="00EE1B0B"/>
    <w:rsid w:val="00EF146C"/>
    <w:rsid w:val="00EF603A"/>
    <w:rsid w:val="00F023B7"/>
    <w:rsid w:val="00F0243F"/>
    <w:rsid w:val="00F02D05"/>
    <w:rsid w:val="00F301E2"/>
    <w:rsid w:val="00F3036C"/>
    <w:rsid w:val="00F31085"/>
    <w:rsid w:val="00F33015"/>
    <w:rsid w:val="00F41231"/>
    <w:rsid w:val="00F42083"/>
    <w:rsid w:val="00F509D0"/>
    <w:rsid w:val="00F51D87"/>
    <w:rsid w:val="00F533D0"/>
    <w:rsid w:val="00F54A8E"/>
    <w:rsid w:val="00F55E17"/>
    <w:rsid w:val="00F57240"/>
    <w:rsid w:val="00F60C6D"/>
    <w:rsid w:val="00F64336"/>
    <w:rsid w:val="00F72089"/>
    <w:rsid w:val="00F802DF"/>
    <w:rsid w:val="00F816E4"/>
    <w:rsid w:val="00F8614D"/>
    <w:rsid w:val="00FB183C"/>
    <w:rsid w:val="00FC16BE"/>
    <w:rsid w:val="00FC3480"/>
    <w:rsid w:val="00FC3505"/>
    <w:rsid w:val="00FC46D4"/>
    <w:rsid w:val="00FC587C"/>
    <w:rsid w:val="00FC6A7F"/>
    <w:rsid w:val="00FC6E92"/>
    <w:rsid w:val="00FF4FB5"/>
    <w:rsid w:val="00FF6228"/>
    <w:rsid w:val="0117D092"/>
    <w:rsid w:val="0120C3C2"/>
    <w:rsid w:val="0121BE3E"/>
    <w:rsid w:val="01719305"/>
    <w:rsid w:val="01F1459B"/>
    <w:rsid w:val="027AF344"/>
    <w:rsid w:val="027B8EF9"/>
    <w:rsid w:val="0361D42B"/>
    <w:rsid w:val="045424D4"/>
    <w:rsid w:val="04A7A843"/>
    <w:rsid w:val="0541750A"/>
    <w:rsid w:val="057E2A76"/>
    <w:rsid w:val="063B0975"/>
    <w:rsid w:val="06637FDB"/>
    <w:rsid w:val="07A60505"/>
    <w:rsid w:val="0801230B"/>
    <w:rsid w:val="0823035E"/>
    <w:rsid w:val="09FECE07"/>
    <w:rsid w:val="0A8EDE02"/>
    <w:rsid w:val="0AC252F6"/>
    <w:rsid w:val="0B137050"/>
    <w:rsid w:val="0B7C4B2C"/>
    <w:rsid w:val="0B809A56"/>
    <w:rsid w:val="0B9D2F54"/>
    <w:rsid w:val="0D0615A4"/>
    <w:rsid w:val="0D4769AC"/>
    <w:rsid w:val="0E21F1EF"/>
    <w:rsid w:val="0F014B87"/>
    <w:rsid w:val="10EA5040"/>
    <w:rsid w:val="11B29DA2"/>
    <w:rsid w:val="120D08B5"/>
    <w:rsid w:val="12195E7B"/>
    <w:rsid w:val="14858954"/>
    <w:rsid w:val="161FD57E"/>
    <w:rsid w:val="1698E5F7"/>
    <w:rsid w:val="16F1E12D"/>
    <w:rsid w:val="1986E748"/>
    <w:rsid w:val="1A25ED5E"/>
    <w:rsid w:val="1DA77244"/>
    <w:rsid w:val="1E508907"/>
    <w:rsid w:val="1E5E158A"/>
    <w:rsid w:val="1E6573CA"/>
    <w:rsid w:val="1EFB27E6"/>
    <w:rsid w:val="1F86D5A5"/>
    <w:rsid w:val="1F941DC6"/>
    <w:rsid w:val="1FF5236D"/>
    <w:rsid w:val="2086454D"/>
    <w:rsid w:val="20C44488"/>
    <w:rsid w:val="20E6D46D"/>
    <w:rsid w:val="21C10CD2"/>
    <w:rsid w:val="22609BEA"/>
    <w:rsid w:val="22BE49EA"/>
    <w:rsid w:val="240083D4"/>
    <w:rsid w:val="246C1F07"/>
    <w:rsid w:val="24821EFA"/>
    <w:rsid w:val="25191092"/>
    <w:rsid w:val="25ED6E87"/>
    <w:rsid w:val="2634138A"/>
    <w:rsid w:val="268FC60D"/>
    <w:rsid w:val="28273DCF"/>
    <w:rsid w:val="2A337416"/>
    <w:rsid w:val="2B327432"/>
    <w:rsid w:val="2BD0F84F"/>
    <w:rsid w:val="2D6AD62B"/>
    <w:rsid w:val="2DC21337"/>
    <w:rsid w:val="2DC8C49A"/>
    <w:rsid w:val="2DEBE46F"/>
    <w:rsid w:val="2E6A9730"/>
    <w:rsid w:val="2E6C904E"/>
    <w:rsid w:val="2ED5B564"/>
    <w:rsid w:val="32F217A9"/>
    <w:rsid w:val="33BBA394"/>
    <w:rsid w:val="35EDB882"/>
    <w:rsid w:val="36403D46"/>
    <w:rsid w:val="3788AFD3"/>
    <w:rsid w:val="39160FC6"/>
    <w:rsid w:val="3B5B6107"/>
    <w:rsid w:val="3D4B10B7"/>
    <w:rsid w:val="3DA46597"/>
    <w:rsid w:val="3F79E033"/>
    <w:rsid w:val="40980841"/>
    <w:rsid w:val="41A8286F"/>
    <w:rsid w:val="41C04923"/>
    <w:rsid w:val="42FBB762"/>
    <w:rsid w:val="4407ABC2"/>
    <w:rsid w:val="449E26BB"/>
    <w:rsid w:val="450B7C57"/>
    <w:rsid w:val="46899B48"/>
    <w:rsid w:val="46F9CD08"/>
    <w:rsid w:val="4725C986"/>
    <w:rsid w:val="4734AAAA"/>
    <w:rsid w:val="47992A9B"/>
    <w:rsid w:val="49D06983"/>
    <w:rsid w:val="4A203494"/>
    <w:rsid w:val="4B8C9A2B"/>
    <w:rsid w:val="4CD5BF21"/>
    <w:rsid w:val="4D604957"/>
    <w:rsid w:val="50D85F14"/>
    <w:rsid w:val="519F2994"/>
    <w:rsid w:val="51FF2962"/>
    <w:rsid w:val="53317BDC"/>
    <w:rsid w:val="53978267"/>
    <w:rsid w:val="5447B83D"/>
    <w:rsid w:val="5508B21B"/>
    <w:rsid w:val="575BFE8F"/>
    <w:rsid w:val="57FB8AE3"/>
    <w:rsid w:val="58781E95"/>
    <w:rsid w:val="58B62D0B"/>
    <w:rsid w:val="5978051D"/>
    <w:rsid w:val="5C08D771"/>
    <w:rsid w:val="5CBBDA2B"/>
    <w:rsid w:val="5DDC544E"/>
    <w:rsid w:val="5ED05A53"/>
    <w:rsid w:val="5F2CEDEC"/>
    <w:rsid w:val="5FA7F6E1"/>
    <w:rsid w:val="61217B4C"/>
    <w:rsid w:val="61770707"/>
    <w:rsid w:val="61EDCEDF"/>
    <w:rsid w:val="6388637A"/>
    <w:rsid w:val="63F91B69"/>
    <w:rsid w:val="64099E9D"/>
    <w:rsid w:val="6415EE4E"/>
    <w:rsid w:val="64BFEFF8"/>
    <w:rsid w:val="64E869ED"/>
    <w:rsid w:val="67818263"/>
    <w:rsid w:val="67EDF744"/>
    <w:rsid w:val="67EFF035"/>
    <w:rsid w:val="6845C3C6"/>
    <w:rsid w:val="6A30C094"/>
    <w:rsid w:val="6A9CF812"/>
    <w:rsid w:val="6AB48DC7"/>
    <w:rsid w:val="6C12FF7B"/>
    <w:rsid w:val="6C49DD20"/>
    <w:rsid w:val="6D0E52ED"/>
    <w:rsid w:val="6D28CCA2"/>
    <w:rsid w:val="6D7A31C7"/>
    <w:rsid w:val="6E8EB1BD"/>
    <w:rsid w:val="6EA87C4F"/>
    <w:rsid w:val="6F3BDA0E"/>
    <w:rsid w:val="6F590D20"/>
    <w:rsid w:val="70AE7BFE"/>
    <w:rsid w:val="70DBBC79"/>
    <w:rsid w:val="70FB37ED"/>
    <w:rsid w:val="721D301F"/>
    <w:rsid w:val="738AF897"/>
    <w:rsid w:val="73937092"/>
    <w:rsid w:val="73B56414"/>
    <w:rsid w:val="73D20169"/>
    <w:rsid w:val="7588BFAB"/>
    <w:rsid w:val="75C863D9"/>
    <w:rsid w:val="75CBCA06"/>
    <w:rsid w:val="762D6CA9"/>
    <w:rsid w:val="7730DA2B"/>
    <w:rsid w:val="78136869"/>
    <w:rsid w:val="7860C9A0"/>
    <w:rsid w:val="78D790A5"/>
    <w:rsid w:val="7A031698"/>
    <w:rsid w:val="7A5C053A"/>
    <w:rsid w:val="7B1020C8"/>
    <w:rsid w:val="7B892A3B"/>
    <w:rsid w:val="7BB97BF8"/>
    <w:rsid w:val="7C61B619"/>
    <w:rsid w:val="7C65C7CB"/>
    <w:rsid w:val="7DAEE3E4"/>
    <w:rsid w:val="7DE31238"/>
    <w:rsid w:val="7DF32744"/>
    <w:rsid w:val="7EF461EA"/>
    <w:rsid w:val="7EFE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29649"/>
  <w15:docId w15:val="{6522E5A2-0F42-49F5-A7D9-2D1F0AEF1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2629"/>
    <w:pPr>
      <w:spacing w:before="120" w:after="120" w:line="360" w:lineRule="auto"/>
      <w:ind w:firstLine="567"/>
      <w:jc w:val="both"/>
    </w:pPr>
    <w:rPr>
      <w:sz w:val="20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205CBC"/>
    <w:pPr>
      <w:keepNext/>
      <w:keepLines/>
      <w:spacing w:before="2000" w:after="0"/>
      <w:ind w:firstLine="0"/>
      <w:outlineLvl w:val="0"/>
    </w:pPr>
    <w:rPr>
      <w:rFonts w:ascii="Calibri" w:eastAsiaTheme="majorEastAsia" w:hAnsi="Calibri" w:cstheme="majorBidi"/>
      <w:b/>
      <w:bCs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018E7"/>
    <w:pPr>
      <w:keepNext/>
      <w:keepLines/>
      <w:numPr>
        <w:numId w:val="1"/>
      </w:numPr>
      <w:spacing w:before="200" w:after="0"/>
      <w:ind w:left="357" w:hanging="357"/>
      <w:outlineLvl w:val="1"/>
    </w:pPr>
    <w:rPr>
      <w:rFonts w:ascii="Calibri" w:eastAsiaTheme="majorEastAsia" w:hAnsi="Calibri" w:cstheme="majorBidi"/>
      <w:b/>
      <w:bCs/>
      <w:color w:val="0070C0"/>
      <w:sz w:val="28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202E00"/>
    <w:pPr>
      <w:keepNext/>
      <w:keepLines/>
      <w:tabs>
        <w:tab w:val="left" w:pos="284"/>
      </w:tabs>
      <w:spacing w:before="200" w:after="0"/>
      <w:ind w:left="164" w:firstLine="0"/>
      <w:outlineLvl w:val="2"/>
    </w:pPr>
    <w:rPr>
      <w:rFonts w:ascii="Times New Roman" w:eastAsiaTheme="majorEastAsia" w:hAnsi="Times New Roman" w:cstheme="minorHAnsi"/>
      <w:i/>
      <w:iCs/>
      <w:sz w:val="22"/>
      <w:szCs w:val="20"/>
      <w:u w:val="single"/>
      <w:lang w:eastAsia="es-ES"/>
    </w:rPr>
  </w:style>
  <w:style w:type="paragraph" w:styleId="Ttulo4">
    <w:name w:val="heading 4"/>
    <w:basedOn w:val="Normal"/>
    <w:next w:val="Normal"/>
    <w:link w:val="Ttulo4Car"/>
    <w:autoRedefine/>
    <w:uiPriority w:val="9"/>
    <w:unhideWhenUsed/>
    <w:qFormat/>
    <w:rsid w:val="00274742"/>
    <w:pPr>
      <w:keepNext/>
      <w:keepLines/>
      <w:numPr>
        <w:ilvl w:val="2"/>
        <w:numId w:val="2"/>
      </w:numPr>
      <w:spacing w:before="200" w:after="0"/>
      <w:outlineLvl w:val="3"/>
    </w:pPr>
    <w:rPr>
      <w:rFonts w:ascii="Calibri" w:eastAsiaTheme="majorEastAsia" w:hAnsi="Calibri" w:cstheme="majorBidi"/>
      <w:b/>
      <w:bCs/>
      <w:iCs/>
      <w:color w:val="0070C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oktablas">
    <w:name w:val="texto ok tablas"/>
    <w:basedOn w:val="Normal"/>
    <w:link w:val="textooktablasCar"/>
    <w:qFormat/>
    <w:rsid w:val="003671B2"/>
    <w:pPr>
      <w:spacing w:line="240" w:lineRule="auto"/>
      <w:ind w:firstLine="0"/>
      <w:jc w:val="left"/>
    </w:pPr>
  </w:style>
  <w:style w:type="character" w:customStyle="1" w:styleId="textooktablasCar">
    <w:name w:val="texto ok tablas Car"/>
    <w:basedOn w:val="Fuentedeprrafopredeter"/>
    <w:link w:val="textooktablas"/>
    <w:rsid w:val="003671B2"/>
    <w:rPr>
      <w:sz w:val="20"/>
    </w:rPr>
  </w:style>
  <w:style w:type="character" w:customStyle="1" w:styleId="Ttulo1Car">
    <w:name w:val="Título 1 Car"/>
    <w:basedOn w:val="Fuentedeprrafopredeter"/>
    <w:link w:val="Ttulo1"/>
    <w:uiPriority w:val="9"/>
    <w:rsid w:val="00205CBC"/>
    <w:rPr>
      <w:rFonts w:ascii="Calibri" w:eastAsiaTheme="majorEastAsia" w:hAnsi="Calibri" w:cstheme="majorBidi"/>
      <w:b/>
      <w:bCs/>
      <w:sz w:val="28"/>
      <w:szCs w:val="32"/>
    </w:rPr>
  </w:style>
  <w:style w:type="paragraph" w:styleId="Descripcin">
    <w:name w:val="caption"/>
    <w:basedOn w:val="Normal"/>
    <w:next w:val="Normal"/>
    <w:link w:val="DescripcinCar"/>
    <w:uiPriority w:val="35"/>
    <w:unhideWhenUsed/>
    <w:qFormat/>
    <w:rsid w:val="003671B2"/>
    <w:pPr>
      <w:keepNext/>
      <w:spacing w:before="0" w:after="200" w:line="240" w:lineRule="auto"/>
      <w:ind w:firstLine="0"/>
      <w:jc w:val="center"/>
    </w:pPr>
    <w:rPr>
      <w:rFonts w:eastAsia="Times New Roman" w:cs="Times New Roman"/>
      <w:szCs w:val="20"/>
      <w:lang w:val="es-ES_tradnl" w:eastAsia="es-ES"/>
    </w:rPr>
  </w:style>
  <w:style w:type="character" w:styleId="nfasis">
    <w:name w:val="Emphasis"/>
    <w:basedOn w:val="Fuentedeprrafopredeter"/>
    <w:uiPriority w:val="20"/>
    <w:qFormat/>
    <w:rsid w:val="003671B2"/>
    <w:rPr>
      <w:i/>
      <w:iCs/>
    </w:rPr>
  </w:style>
  <w:style w:type="paragraph" w:styleId="NormalWeb">
    <w:name w:val="Normal (Web)"/>
    <w:aliases w:val="Normal TABLA"/>
    <w:basedOn w:val="Normal"/>
    <w:uiPriority w:val="99"/>
    <w:unhideWhenUsed/>
    <w:qFormat/>
    <w:rsid w:val="003671B2"/>
    <w:rPr>
      <w:rFonts w:eastAsia="Times New Roman" w:cs="Times New Roman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3671B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018E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18E7"/>
  </w:style>
  <w:style w:type="paragraph" w:styleId="Piedepgina">
    <w:name w:val="footer"/>
    <w:basedOn w:val="Normal"/>
    <w:link w:val="PiedepginaCar"/>
    <w:uiPriority w:val="99"/>
    <w:unhideWhenUsed/>
    <w:rsid w:val="001018E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18E7"/>
  </w:style>
  <w:style w:type="paragraph" w:styleId="Textodeglobo">
    <w:name w:val="Balloon Text"/>
    <w:basedOn w:val="Normal"/>
    <w:link w:val="TextodegloboCar"/>
    <w:uiPriority w:val="99"/>
    <w:semiHidden/>
    <w:unhideWhenUsed/>
    <w:rsid w:val="001018E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18E7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1018E7"/>
    <w:rPr>
      <w:rFonts w:ascii="Calibri" w:eastAsiaTheme="majorEastAsia" w:hAnsi="Calibri" w:cstheme="majorBidi"/>
      <w:b/>
      <w:bCs/>
      <w:color w:val="0070C0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02E00"/>
    <w:rPr>
      <w:rFonts w:ascii="Times New Roman" w:eastAsiaTheme="majorEastAsia" w:hAnsi="Times New Roman" w:cstheme="minorHAnsi"/>
      <w:i/>
      <w:iCs/>
      <w:szCs w:val="20"/>
      <w:u w:val="single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274742"/>
    <w:rPr>
      <w:rFonts w:ascii="Calibri" w:eastAsiaTheme="majorEastAsia" w:hAnsi="Calibri" w:cstheme="majorBidi"/>
      <w:b/>
      <w:bCs/>
      <w:iCs/>
      <w:color w:val="0070C0"/>
      <w:sz w:val="24"/>
    </w:rPr>
  </w:style>
  <w:style w:type="paragraph" w:styleId="Sinespaciado">
    <w:name w:val="No Spacing"/>
    <w:link w:val="SinespaciadoCar"/>
    <w:uiPriority w:val="1"/>
    <w:qFormat/>
    <w:rsid w:val="000B6190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B6190"/>
    <w:rPr>
      <w:rFonts w:eastAsiaTheme="minorEastAsia"/>
      <w:lang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0B6190"/>
    <w:pPr>
      <w:pBdr>
        <w:bottom w:val="single" w:sz="8" w:space="4" w:color="4F81BD" w:themeColor="accent1"/>
      </w:pBdr>
      <w:spacing w:before="0" w:after="30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0B6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0B6190"/>
    <w:pPr>
      <w:numPr>
        <w:ilvl w:val="1"/>
      </w:numPr>
      <w:spacing w:before="0" w:after="200"/>
      <w:ind w:firstLine="567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0B619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205CBC"/>
    <w:pPr>
      <w:tabs>
        <w:tab w:val="right" w:leader="dot" w:pos="8919"/>
      </w:tabs>
      <w:spacing w:after="100"/>
      <w:ind w:firstLine="0"/>
    </w:pPr>
    <w:rPr>
      <w:b/>
      <w:sz w:val="28"/>
    </w:rPr>
  </w:style>
  <w:style w:type="paragraph" w:styleId="TDC2">
    <w:name w:val="toc 2"/>
    <w:basedOn w:val="Normal"/>
    <w:next w:val="Normal"/>
    <w:autoRedefine/>
    <w:uiPriority w:val="39"/>
    <w:unhideWhenUsed/>
    <w:rsid w:val="000B6190"/>
    <w:pPr>
      <w:spacing w:after="100"/>
      <w:ind w:left="220"/>
    </w:pPr>
    <w:rPr>
      <w:b/>
      <w:sz w:val="24"/>
    </w:rPr>
  </w:style>
  <w:style w:type="paragraph" w:styleId="TDC3">
    <w:name w:val="toc 3"/>
    <w:basedOn w:val="Normal"/>
    <w:next w:val="Normal"/>
    <w:autoRedefine/>
    <w:uiPriority w:val="39"/>
    <w:unhideWhenUsed/>
    <w:rsid w:val="00A42053"/>
    <w:pPr>
      <w:spacing w:after="100"/>
      <w:ind w:left="440"/>
    </w:pPr>
    <w:rPr>
      <w:b/>
      <w:i/>
    </w:rPr>
  </w:style>
  <w:style w:type="character" w:styleId="Hipervnculo">
    <w:name w:val="Hyperlink"/>
    <w:basedOn w:val="Fuentedeprrafopredeter"/>
    <w:uiPriority w:val="99"/>
    <w:unhideWhenUsed/>
    <w:rsid w:val="000B6190"/>
    <w:rPr>
      <w:color w:val="0000FF" w:themeColor="hyperlink"/>
      <w:u w:val="single"/>
    </w:rPr>
  </w:style>
  <w:style w:type="paragraph" w:styleId="TDC4">
    <w:name w:val="toc 4"/>
    <w:basedOn w:val="Normal"/>
    <w:next w:val="Normal"/>
    <w:autoRedefine/>
    <w:uiPriority w:val="39"/>
    <w:unhideWhenUsed/>
    <w:rsid w:val="00A42053"/>
    <w:pPr>
      <w:spacing w:after="100"/>
      <w:ind w:left="660"/>
    </w:pPr>
  </w:style>
  <w:style w:type="table" w:styleId="Tablaconcuadrcula">
    <w:name w:val="Table Grid"/>
    <w:basedOn w:val="Tablanormal"/>
    <w:uiPriority w:val="39"/>
    <w:rsid w:val="00775C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775C5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Tablaconcuadrcula4">
    <w:name w:val="Tabla con cuadrícula4"/>
    <w:basedOn w:val="Tablanormal"/>
    <w:next w:val="Tablaconcuadrcula"/>
    <w:uiPriority w:val="39"/>
    <w:rsid w:val="000B798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2-nfasis1">
    <w:name w:val="Medium Grid 2 Accent 1"/>
    <w:basedOn w:val="Tablanormal"/>
    <w:uiPriority w:val="68"/>
    <w:rsid w:val="000B79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staoscura-nfasis1">
    <w:name w:val="Dark List Accent 1"/>
    <w:basedOn w:val="Tablanormal"/>
    <w:uiPriority w:val="70"/>
    <w:rsid w:val="00CE7C8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Tablaconcuadrcula2">
    <w:name w:val="Tabla con cuadrícula2"/>
    <w:basedOn w:val="Tablanormal"/>
    <w:next w:val="Tablaconcuadrcula"/>
    <w:uiPriority w:val="39"/>
    <w:rsid w:val="005E744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1">
    <w:name w:val="Light List Accent 1"/>
    <w:basedOn w:val="Tablanormal"/>
    <w:uiPriority w:val="61"/>
    <w:rsid w:val="005E744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ombreadomedio1-nfasis1">
    <w:name w:val="Medium Shading 1 Accent 1"/>
    <w:basedOn w:val="Tablanormal"/>
    <w:uiPriority w:val="63"/>
    <w:rsid w:val="006E738B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B52A1F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1F562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Tabladecuadrcula5oscura-nfasis11">
    <w:name w:val="Tabla de cuadrícula 5 oscura - Énfasis 11"/>
    <w:basedOn w:val="Tablanormal"/>
    <w:uiPriority w:val="50"/>
    <w:rsid w:val="00884C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character" w:customStyle="1" w:styleId="apple-converted-space">
    <w:name w:val="apple-converted-space"/>
    <w:basedOn w:val="Fuentedeprrafopredeter"/>
    <w:rsid w:val="005A52CD"/>
  </w:style>
  <w:style w:type="paragraph" w:styleId="Textonotapie">
    <w:name w:val="footnote text"/>
    <w:basedOn w:val="Normal"/>
    <w:link w:val="TextonotapieCar"/>
    <w:uiPriority w:val="99"/>
    <w:semiHidden/>
    <w:unhideWhenUsed/>
    <w:rsid w:val="00DC4507"/>
    <w:pPr>
      <w:spacing w:before="0" w:after="0" w:line="240" w:lineRule="auto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C450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C4507"/>
    <w:rPr>
      <w:vertAlign w:val="superscript"/>
    </w:rPr>
  </w:style>
  <w:style w:type="character" w:customStyle="1" w:styleId="DescripcinCar">
    <w:name w:val="Descripción Car"/>
    <w:basedOn w:val="Fuentedeprrafopredeter"/>
    <w:link w:val="Descripcin"/>
    <w:rsid w:val="009D1AA8"/>
    <w:rPr>
      <w:rFonts w:eastAsia="Times New Roman" w:cs="Times New Roman"/>
      <w:sz w:val="20"/>
      <w:szCs w:val="20"/>
      <w:lang w:val="es-ES_tradnl" w:eastAsia="es-ES"/>
    </w:rPr>
  </w:style>
  <w:style w:type="paragraph" w:customStyle="1" w:styleId="grficos">
    <w:name w:val="gráficos"/>
    <w:basedOn w:val="Descripcin"/>
    <w:link w:val="grficosCar"/>
    <w:qFormat/>
    <w:rsid w:val="00397E9E"/>
    <w:pPr>
      <w:keepNext w:val="0"/>
    </w:pPr>
    <w:rPr>
      <w:iCs/>
    </w:rPr>
  </w:style>
  <w:style w:type="character" w:customStyle="1" w:styleId="grficosCar">
    <w:name w:val="gráficos Car"/>
    <w:basedOn w:val="DescripcinCar"/>
    <w:link w:val="grficos"/>
    <w:rsid w:val="00397E9E"/>
    <w:rPr>
      <w:rFonts w:eastAsia="Times New Roman" w:cs="Times New Roman"/>
      <w:iCs/>
      <w:sz w:val="20"/>
      <w:szCs w:val="20"/>
      <w:lang w:val="es-ES_tradnl" w:eastAsia="es-ES"/>
    </w:rPr>
  </w:style>
  <w:style w:type="paragraph" w:customStyle="1" w:styleId="Default">
    <w:name w:val="Default"/>
    <w:rsid w:val="00682F0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Sombreadomedio2-nfasis2">
    <w:name w:val="Medium Shading 2 Accent 2"/>
    <w:basedOn w:val="Tablanormal"/>
    <w:uiPriority w:val="64"/>
    <w:rsid w:val="00BC69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uadrculamedia3-nfasis3">
    <w:name w:val="Medium Grid 3 Accent 3"/>
    <w:basedOn w:val="Tablanormal"/>
    <w:uiPriority w:val="69"/>
    <w:rsid w:val="00BC69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2">
    <w:name w:val="Medium Grid 3 Accent 2"/>
    <w:basedOn w:val="Tablanormal"/>
    <w:uiPriority w:val="69"/>
    <w:rsid w:val="00BC69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customStyle="1" w:styleId="Tablaconcuadrcula1">
    <w:name w:val="Tabla con cuadrícula1"/>
    <w:basedOn w:val="Tablanormal"/>
    <w:next w:val="Tablaconcuadrcula"/>
    <w:rsid w:val="002A3E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locked/>
    <w:rsid w:val="00A26E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locked/>
    <w:rsid w:val="00A26E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rsid w:val="008A2C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locked/>
    <w:rsid w:val="006535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B8630B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C679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5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educa.jcyl.es/centros/es/documentos-administrativos/indicaciones-aplicacion-decretos-ordenacion-curriculo-mode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8B6B488FB02D540B5971D3AE279BEFC" ma:contentTypeVersion="16" ma:contentTypeDescription="Crear nuevo documento." ma:contentTypeScope="" ma:versionID="f5a7d10960baa5d9bc18552e7dd811c2">
  <xsd:schema xmlns:xsd="http://www.w3.org/2001/XMLSchema" xmlns:xs="http://www.w3.org/2001/XMLSchema" xmlns:p="http://schemas.microsoft.com/office/2006/metadata/properties" xmlns:ns2="0e44bc8a-f62e-4145-8548-e3dfb1e3f190" xmlns:ns3="a2e2765d-9fb1-4381-b138-ba5c183871fd" targetNamespace="http://schemas.microsoft.com/office/2006/metadata/properties" ma:root="true" ma:fieldsID="eb37055f86f26703a65b4b475cf488e4" ns2:_="" ns3:_="">
    <xsd:import namespace="0e44bc8a-f62e-4145-8548-e3dfb1e3f190"/>
    <xsd:import namespace="a2e2765d-9fb1-4381-b138-ba5c18387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44bc8a-f62e-4145-8548-e3dfb1e3f1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e2765d-9fb1-4381-b138-ba5c18387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897c9b0-ac23-48ef-9c7f-3758a7c877ff}" ma:internalName="TaxCatchAll" ma:showField="CatchAllData" ma:web="a2e2765d-9fb1-4381-b138-ba5c18387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44bc8a-f62e-4145-8548-e3dfb1e3f190">
      <Terms xmlns="http://schemas.microsoft.com/office/infopath/2007/PartnerControls"/>
    </lcf76f155ced4ddcb4097134ff3c332f>
    <TaxCatchAll xmlns="a2e2765d-9fb1-4381-b138-ba5c183871f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4E36654-AD17-40D8-95B3-1A2B8D385D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44bc8a-f62e-4145-8548-e3dfb1e3f190"/>
    <ds:schemaRef ds:uri="a2e2765d-9fb1-4381-b138-ba5c18387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49C9A5-8CB0-4071-8BB9-C50EB00B0749}">
  <ds:schemaRefs>
    <ds:schemaRef ds:uri="http://schemas.microsoft.com/office/2006/metadata/properties"/>
    <ds:schemaRef ds:uri="http://schemas.microsoft.com/office/infopath/2007/PartnerControls"/>
    <ds:schemaRef ds:uri="0e44bc8a-f62e-4145-8548-e3dfb1e3f190"/>
    <ds:schemaRef ds:uri="a2e2765d-9fb1-4381-b138-ba5c183871fd"/>
  </ds:schemaRefs>
</ds:datastoreItem>
</file>

<file path=customXml/itemProps4.xml><?xml version="1.0" encoding="utf-8"?>
<ds:datastoreItem xmlns:ds="http://schemas.openxmlformats.org/officeDocument/2006/customXml" ds:itemID="{28E19C1D-9777-45D2-BBD8-96C8B80B0D4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2BE6146-18C4-4B2A-A4F2-163CDC54B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2950</Words>
  <Characters>16231</Characters>
  <Application>Microsoft Office Word</Application>
  <DocSecurity>0</DocSecurity>
  <Lines>135</Lines>
  <Paragraphs>38</Paragraphs>
  <ScaleCrop>false</ScaleCrop>
  <Company>Hewlett-Packard Company</Company>
  <LinksUpToDate>false</LinksUpToDate>
  <CharactersWithSpaces>19143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 para la simplificación e la documentación administrativa       de los centros educativos de     Castilla y León</dc:title>
  <dc:subject>Porque..]</dc:subject>
  <dc:creator>Paulino Martín Seco</dc:creator>
  <cp:lastModifiedBy>ALBERTO RAMOS SANCHEZ</cp:lastModifiedBy>
  <cp:revision>6</cp:revision>
  <dcterms:created xsi:type="dcterms:W3CDTF">2025-09-17T11:57:00Z</dcterms:created>
  <dcterms:modified xsi:type="dcterms:W3CDTF">2025-10-08T09:34:00Z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0x01010018B6B488FB02D540B5971D3AE279BEFC</vt:lpwstr>
  </property>
  <property fmtid="{D5CDD505-2E9C-101B-9397-08002B2CF9AE}" pid="3" name="MediaServiceImageTags">
    <vt:lpwstr/>
  </property>
</Properties>
</file>