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E814F" w14:textId="793651C5" w:rsidR="002A3ED6" w:rsidRPr="00202E00" w:rsidRDefault="0016040F" w:rsidP="0E21F1EF">
      <w:pPr>
        <w:spacing w:before="0" w:after="0"/>
        <w:ind w:firstLine="0"/>
        <w:jc w:val="center"/>
        <w:rPr>
          <w:b/>
          <w:bCs/>
          <w:sz w:val="28"/>
          <w:szCs w:val="28"/>
        </w:rPr>
      </w:pPr>
      <w:r w:rsidRPr="0E21F1EF">
        <w:rPr>
          <w:b/>
          <w:bCs/>
          <w:sz w:val="28"/>
          <w:szCs w:val="28"/>
        </w:rPr>
        <w:t>PROYECTO EDUCATIVO/PROYECTO FUNCIONAL.</w:t>
      </w:r>
      <w:r w:rsidR="0042268B" w:rsidRPr="0E21F1EF">
        <w:rPr>
          <w:b/>
          <w:bCs/>
          <w:sz w:val="28"/>
          <w:szCs w:val="28"/>
        </w:rPr>
        <w:t xml:space="preserve"> (Art. 121 LOE)</w:t>
      </w:r>
    </w:p>
    <w:tbl>
      <w:tblPr>
        <w:tblStyle w:val="Tablaconcuadrcula1"/>
        <w:tblW w:w="8926" w:type="dxa"/>
        <w:tblLook w:val="04A0" w:firstRow="1" w:lastRow="0" w:firstColumn="1" w:lastColumn="0" w:noHBand="0" w:noVBand="1"/>
      </w:tblPr>
      <w:tblGrid>
        <w:gridCol w:w="4190"/>
        <w:gridCol w:w="4736"/>
      </w:tblGrid>
      <w:tr w:rsidR="00202E00" w:rsidRPr="00202E00" w14:paraId="3AE0D8E1" w14:textId="77777777" w:rsidTr="6F3BDA0E">
        <w:trPr>
          <w:trHeight w:val="332"/>
        </w:trPr>
        <w:tc>
          <w:tcPr>
            <w:tcW w:w="8926" w:type="dxa"/>
            <w:gridSpan w:val="2"/>
            <w:shd w:val="clear" w:color="auto" w:fill="C6D9F1" w:themeFill="text2" w:themeFillTint="33"/>
            <w:vAlign w:val="center"/>
          </w:tcPr>
          <w:p w14:paraId="3E937AF5" w14:textId="77301A0C" w:rsidR="002A3ED6" w:rsidRPr="00202E00" w:rsidRDefault="002A3ED6" w:rsidP="00202E00">
            <w:pPr>
              <w:keepNext/>
              <w:spacing w:before="0" w:after="0"/>
              <w:ind w:firstLine="0"/>
              <w:jc w:val="center"/>
              <w:outlineLvl w:val="0"/>
              <w:rPr>
                <w:rFonts w:asciiTheme="minorHAnsi" w:hAnsiTheme="minorHAnsi" w:cstheme="minorHAnsi"/>
                <w:b/>
                <w:bCs/>
                <w:kern w:val="32"/>
                <w:sz w:val="22"/>
                <w:szCs w:val="22"/>
              </w:rPr>
            </w:pPr>
            <w:bookmarkStart w:id="0" w:name="_Toc144971611"/>
            <w:bookmarkStart w:id="1" w:name="_Toc146607701"/>
            <w:bookmarkStart w:id="2" w:name="_Toc146607748"/>
            <w:r w:rsidRPr="00202E00">
              <w:rPr>
                <w:rFonts w:asciiTheme="minorHAnsi" w:hAnsiTheme="minorHAnsi" w:cstheme="minorHAnsi"/>
                <w:b/>
                <w:bCs/>
                <w:kern w:val="32"/>
                <w:sz w:val="22"/>
                <w:szCs w:val="22"/>
              </w:rPr>
              <w:t>DATOS GENERALES</w:t>
            </w:r>
            <w:bookmarkEnd w:id="0"/>
            <w:r w:rsidR="00B6763F" w:rsidRPr="00202E00">
              <w:rPr>
                <w:rFonts w:asciiTheme="minorHAnsi" w:hAnsiTheme="minorHAnsi" w:cstheme="minorHAnsi"/>
                <w:b/>
                <w:bCs/>
                <w:kern w:val="32"/>
                <w:sz w:val="22"/>
                <w:szCs w:val="22"/>
              </w:rPr>
              <w:t xml:space="preserve"> DEL CENTRO EDUCATIVO</w:t>
            </w:r>
            <w:bookmarkEnd w:id="1"/>
            <w:bookmarkEnd w:id="2"/>
          </w:p>
        </w:tc>
      </w:tr>
      <w:tr w:rsidR="00202E00" w:rsidRPr="00202E00" w14:paraId="0F2CBEDB" w14:textId="77777777" w:rsidTr="6F3BDA0E">
        <w:tc>
          <w:tcPr>
            <w:tcW w:w="8926" w:type="dxa"/>
            <w:gridSpan w:val="2"/>
            <w:vAlign w:val="center"/>
          </w:tcPr>
          <w:p w14:paraId="7CC8DCA8" w14:textId="0D558D00" w:rsidR="0B7C4B2C" w:rsidRPr="00202E00" w:rsidRDefault="0B7C4B2C" w:rsidP="00202E00">
            <w:pPr>
              <w:spacing w:before="0"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DENOMINACIÓN:</w:t>
            </w:r>
            <w:r w:rsidR="6AB48DC7"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7DF32744" w:rsidRPr="00202E00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7B892A3B"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OLEGIO PÚBLICO </w:t>
            </w:r>
            <w:r w:rsidR="7DF32744" w:rsidRPr="00202E00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="01719305"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URAL </w:t>
            </w:r>
            <w:r w:rsidR="7DF32744" w:rsidRPr="00202E00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="21C10CD2" w:rsidRPr="00202E00">
              <w:rPr>
                <w:rFonts w:asciiTheme="minorHAnsi" w:hAnsiTheme="minorHAnsi" w:cstheme="minorHAnsi"/>
                <w:sz w:val="22"/>
                <w:szCs w:val="22"/>
              </w:rPr>
              <w:t>GRUPADO</w:t>
            </w:r>
            <w:r w:rsidR="7DF32744"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LLANOGRANDE</w:t>
            </w:r>
          </w:p>
        </w:tc>
      </w:tr>
      <w:tr w:rsidR="00202E00" w:rsidRPr="00202E00" w14:paraId="2C88DACC" w14:textId="77777777" w:rsidTr="6F3BDA0E">
        <w:tc>
          <w:tcPr>
            <w:tcW w:w="4190" w:type="dxa"/>
            <w:vAlign w:val="center"/>
          </w:tcPr>
          <w:p w14:paraId="42A284F7" w14:textId="6FE6E8EE" w:rsidR="002A3ED6" w:rsidRPr="00202E00" w:rsidRDefault="1F941DC6" w:rsidP="00202E00">
            <w:pPr>
              <w:spacing w:before="0"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CÓDIGO:</w:t>
            </w:r>
            <w:r w:rsidR="7A5C053A"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 37009623</w:t>
            </w:r>
          </w:p>
        </w:tc>
        <w:tc>
          <w:tcPr>
            <w:tcW w:w="4736" w:type="dxa"/>
            <w:vAlign w:val="center"/>
          </w:tcPr>
          <w:p w14:paraId="6FD3D46A" w14:textId="52B7C193" w:rsidR="002A3ED6" w:rsidRPr="00202E00" w:rsidRDefault="28273DCF" w:rsidP="00202E00">
            <w:pPr>
              <w:spacing w:before="0"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TITULARIDAD DEL CENTRO</w:t>
            </w:r>
            <w:r w:rsidR="5447B83D" w:rsidRPr="00202E00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 w:rsidR="35EDB882"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P</w:t>
            </w:r>
            <w:r w:rsidR="721D301F" w:rsidRPr="00202E00">
              <w:rPr>
                <w:rFonts w:asciiTheme="minorHAnsi" w:hAnsiTheme="minorHAnsi" w:cstheme="minorHAnsi"/>
                <w:sz w:val="22"/>
                <w:szCs w:val="22"/>
              </w:rPr>
              <w:t>ÚBLICO</w:t>
            </w:r>
          </w:p>
        </w:tc>
      </w:tr>
      <w:tr w:rsidR="00202E00" w:rsidRPr="00202E00" w14:paraId="4CB41CEA" w14:textId="77777777" w:rsidTr="6F3BDA0E">
        <w:tc>
          <w:tcPr>
            <w:tcW w:w="8926" w:type="dxa"/>
            <w:gridSpan w:val="2"/>
            <w:vAlign w:val="center"/>
          </w:tcPr>
          <w:p w14:paraId="193E9A5B" w14:textId="303082D1" w:rsidR="002A3ED6" w:rsidRPr="00202E00" w:rsidRDefault="0B7C4B2C" w:rsidP="00202E00">
            <w:pPr>
              <w:spacing w:before="0"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DIRECCIÓN:</w:t>
            </w:r>
            <w:r w:rsidR="1986E748"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  CALLE UNAMUNO S/N</w:t>
            </w:r>
          </w:p>
        </w:tc>
      </w:tr>
      <w:tr w:rsidR="00202E00" w:rsidRPr="00202E00" w14:paraId="33501776" w14:textId="77777777" w:rsidTr="6F3BDA0E">
        <w:tc>
          <w:tcPr>
            <w:tcW w:w="4190" w:type="dxa"/>
            <w:vAlign w:val="center"/>
          </w:tcPr>
          <w:p w14:paraId="34C61F9D" w14:textId="386E6376" w:rsidR="002A3ED6" w:rsidRPr="00202E00" w:rsidRDefault="0B7C4B2C" w:rsidP="00202E00">
            <w:pPr>
              <w:spacing w:before="0"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LOCALIDAD:</w:t>
            </w:r>
            <w:r w:rsidR="2DC21337"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 VALDECARROS</w:t>
            </w:r>
          </w:p>
        </w:tc>
        <w:tc>
          <w:tcPr>
            <w:tcW w:w="4736" w:type="dxa"/>
            <w:vAlign w:val="center"/>
          </w:tcPr>
          <w:p w14:paraId="2FB7A560" w14:textId="5C453FCA" w:rsidR="002A3ED6" w:rsidRPr="00202E00" w:rsidRDefault="5447B83D" w:rsidP="00202E00">
            <w:pPr>
              <w:spacing w:before="0"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PROVINCIA</w:t>
            </w:r>
            <w:r w:rsidR="1E508907" w:rsidRPr="00202E00">
              <w:rPr>
                <w:rFonts w:asciiTheme="minorHAnsi" w:hAnsiTheme="minorHAnsi" w:cstheme="minorHAnsi"/>
                <w:sz w:val="22"/>
                <w:szCs w:val="22"/>
              </w:rPr>
              <w:t>: SALAMANCA</w:t>
            </w:r>
          </w:p>
        </w:tc>
      </w:tr>
      <w:tr w:rsidR="00202E00" w:rsidRPr="00202E00" w14:paraId="0E48E198" w14:textId="77777777" w:rsidTr="6F3BDA0E">
        <w:tc>
          <w:tcPr>
            <w:tcW w:w="8926" w:type="dxa"/>
            <w:gridSpan w:val="2"/>
            <w:vAlign w:val="center"/>
          </w:tcPr>
          <w:p w14:paraId="68C693A3" w14:textId="21AFCF90" w:rsidR="008C0CA2" w:rsidRPr="00202E00" w:rsidRDefault="28273DCF" w:rsidP="00202E00">
            <w:pPr>
              <w:spacing w:before="0"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ENSEÑANZAS QUE IMPARTE</w:t>
            </w:r>
            <w:r w:rsidR="120D08B5" w:rsidRPr="00202E00">
              <w:rPr>
                <w:rFonts w:asciiTheme="minorHAnsi" w:hAnsiTheme="minorHAnsi" w:cstheme="minorHAnsi"/>
                <w:sz w:val="22"/>
                <w:szCs w:val="22"/>
              </w:rPr>
              <w:t>:   EDUCACIÓN INFANTIL Y PRIMARIA</w:t>
            </w:r>
          </w:p>
        </w:tc>
      </w:tr>
      <w:tr w:rsidR="002A3ED6" w:rsidRPr="00202E00" w14:paraId="68C10BF3" w14:textId="77777777" w:rsidTr="6F3BDA0E">
        <w:tc>
          <w:tcPr>
            <w:tcW w:w="8926" w:type="dxa"/>
            <w:gridSpan w:val="2"/>
            <w:vAlign w:val="center"/>
          </w:tcPr>
          <w:p w14:paraId="22A0DD90" w14:textId="16F47545" w:rsidR="002A3ED6" w:rsidRPr="00202E00" w:rsidRDefault="0B7C4B2C" w:rsidP="00202E00">
            <w:pPr>
              <w:spacing w:before="0" w:after="0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INSPECTOR/A DE REFERENCIA:</w:t>
            </w:r>
            <w:r w:rsidR="7EFE6B72"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 w:rsidR="00C343E1">
              <w:rPr>
                <w:rFonts w:asciiTheme="minorHAnsi" w:hAnsiTheme="minorHAnsi" w:cstheme="minorHAnsi"/>
                <w:sz w:val="22"/>
                <w:szCs w:val="22"/>
              </w:rPr>
              <w:t>Mª</w:t>
            </w:r>
            <w:proofErr w:type="spellEnd"/>
            <w:r w:rsidR="00C343E1">
              <w:rPr>
                <w:rFonts w:asciiTheme="minorHAnsi" w:hAnsiTheme="minorHAnsi" w:cstheme="minorHAnsi"/>
                <w:sz w:val="22"/>
                <w:szCs w:val="22"/>
              </w:rPr>
              <w:t xml:space="preserve"> Rosario Asensio Cuesta</w:t>
            </w:r>
          </w:p>
        </w:tc>
      </w:tr>
    </w:tbl>
    <w:p w14:paraId="58545A25" w14:textId="77777777" w:rsidR="008C0CA2" w:rsidRPr="00202E00" w:rsidRDefault="008C0CA2" w:rsidP="00202E00">
      <w:pPr>
        <w:spacing w:before="0" w:after="0"/>
        <w:ind w:firstLine="0"/>
        <w:rPr>
          <w:rFonts w:eastAsia="Times New Roman" w:cstheme="minorHAnsi"/>
          <w:sz w:val="22"/>
          <w:lang w:eastAsia="es-ES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202E00" w:rsidRPr="00202E00" w14:paraId="7AC1EA0D" w14:textId="77777777" w:rsidTr="22609BEA">
        <w:tc>
          <w:tcPr>
            <w:tcW w:w="8926" w:type="dxa"/>
          </w:tcPr>
          <w:p w14:paraId="378EC254" w14:textId="5AC6ADC2" w:rsidR="008C0CA2" w:rsidRPr="00202E00" w:rsidRDefault="28273DCF" w:rsidP="22609BEA">
            <w:pPr>
              <w:spacing w:before="0" w:after="0"/>
              <w:ind w:firstLine="0"/>
              <w:rPr>
                <w:rFonts w:eastAsia="Times New Roman"/>
                <w:sz w:val="22"/>
                <w:lang w:eastAsia="es-ES"/>
              </w:rPr>
            </w:pPr>
            <w:r w:rsidRPr="22609BEA">
              <w:rPr>
                <w:rFonts w:eastAsia="Times New Roman"/>
                <w:sz w:val="22"/>
                <w:lang w:eastAsia="es-ES"/>
              </w:rPr>
              <w:t xml:space="preserve">FECHA DE APROBACIÓN POR EL CLAUSTRO (aspectos curriculares y educativos): </w:t>
            </w:r>
            <w:r w:rsidR="5F2CEDEC" w:rsidRPr="22609BEA">
              <w:rPr>
                <w:rFonts w:eastAsia="Times New Roman"/>
                <w:sz w:val="22"/>
                <w:lang w:eastAsia="es-ES"/>
              </w:rPr>
              <w:t>0</w:t>
            </w:r>
            <w:r w:rsidR="00C343E1">
              <w:rPr>
                <w:rFonts w:eastAsia="Times New Roman"/>
                <w:sz w:val="22"/>
                <w:lang w:eastAsia="es-ES"/>
              </w:rPr>
              <w:t>8</w:t>
            </w:r>
            <w:r w:rsidRPr="22609BEA">
              <w:rPr>
                <w:rFonts w:eastAsia="Times New Roman"/>
                <w:sz w:val="22"/>
                <w:lang w:eastAsia="es-ES"/>
              </w:rPr>
              <w:t>/</w:t>
            </w:r>
            <w:r w:rsidR="0B9D2F54" w:rsidRPr="22609BEA">
              <w:rPr>
                <w:rFonts w:eastAsia="Times New Roman"/>
                <w:sz w:val="22"/>
                <w:lang w:eastAsia="es-ES"/>
              </w:rPr>
              <w:t>10</w:t>
            </w:r>
            <w:r w:rsidRPr="22609BEA">
              <w:rPr>
                <w:rFonts w:eastAsia="Times New Roman"/>
                <w:sz w:val="22"/>
                <w:lang w:eastAsia="es-ES"/>
              </w:rPr>
              <w:t>/</w:t>
            </w:r>
            <w:r w:rsidR="2086454D" w:rsidRPr="22609BEA">
              <w:rPr>
                <w:rFonts w:eastAsia="Times New Roman"/>
                <w:sz w:val="22"/>
                <w:lang w:eastAsia="es-ES"/>
              </w:rPr>
              <w:t>202</w:t>
            </w:r>
            <w:r w:rsidR="00C343E1">
              <w:rPr>
                <w:rFonts w:eastAsia="Times New Roman"/>
                <w:sz w:val="22"/>
                <w:lang w:eastAsia="es-ES"/>
              </w:rPr>
              <w:t>6</w:t>
            </w:r>
          </w:p>
        </w:tc>
      </w:tr>
      <w:tr w:rsidR="008C0CA2" w:rsidRPr="00202E00" w14:paraId="49E615E9" w14:textId="77777777" w:rsidTr="22609BEA">
        <w:tc>
          <w:tcPr>
            <w:tcW w:w="8926" w:type="dxa"/>
          </w:tcPr>
          <w:p w14:paraId="7C3CF73F" w14:textId="00D69882" w:rsidR="008C0CA2" w:rsidRPr="00202E00" w:rsidRDefault="28273DCF" w:rsidP="22609BEA">
            <w:pPr>
              <w:spacing w:before="0" w:after="0"/>
              <w:ind w:firstLine="0"/>
              <w:rPr>
                <w:rFonts w:eastAsia="Times New Roman"/>
                <w:sz w:val="22"/>
                <w:lang w:eastAsia="es-ES"/>
              </w:rPr>
            </w:pPr>
            <w:r w:rsidRPr="22609BEA">
              <w:rPr>
                <w:rFonts w:eastAsia="Times New Roman"/>
                <w:sz w:val="22"/>
                <w:lang w:eastAsia="es-ES"/>
              </w:rPr>
              <w:t xml:space="preserve">FECHA DE APROBACIÓN POR EL CONSEJO ESCOLAR:   </w:t>
            </w:r>
            <w:r w:rsidR="6C12FF7B" w:rsidRPr="22609BEA">
              <w:rPr>
                <w:rFonts w:eastAsia="Times New Roman"/>
                <w:sz w:val="22"/>
                <w:lang w:eastAsia="es-ES"/>
              </w:rPr>
              <w:t>0</w:t>
            </w:r>
            <w:r w:rsidR="00C343E1">
              <w:rPr>
                <w:rFonts w:eastAsia="Times New Roman"/>
                <w:sz w:val="22"/>
                <w:lang w:eastAsia="es-ES"/>
              </w:rPr>
              <w:t>8</w:t>
            </w:r>
            <w:r w:rsidR="6C12FF7B" w:rsidRPr="22609BEA">
              <w:rPr>
                <w:rFonts w:eastAsia="Times New Roman"/>
                <w:sz w:val="22"/>
                <w:lang w:eastAsia="es-ES"/>
              </w:rPr>
              <w:t>/10/202</w:t>
            </w:r>
            <w:r w:rsidR="00C343E1">
              <w:rPr>
                <w:rFonts w:eastAsia="Times New Roman"/>
                <w:sz w:val="22"/>
                <w:lang w:eastAsia="es-ES"/>
              </w:rPr>
              <w:t>6</w:t>
            </w:r>
          </w:p>
        </w:tc>
      </w:tr>
    </w:tbl>
    <w:p w14:paraId="7608CD71" w14:textId="77777777" w:rsidR="008C0CA2" w:rsidRPr="00202E00" w:rsidRDefault="008C0CA2" w:rsidP="00202E00">
      <w:pPr>
        <w:spacing w:before="0" w:after="0"/>
        <w:ind w:firstLine="0"/>
        <w:rPr>
          <w:rFonts w:eastAsia="Times New Roman" w:cstheme="minorHAnsi"/>
          <w:sz w:val="22"/>
          <w:lang w:eastAsia="es-ES"/>
        </w:rPr>
      </w:pPr>
    </w:p>
    <w:tbl>
      <w:tblPr>
        <w:tblStyle w:val="Tablaconcuadrcula1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202E00" w:rsidRPr="00202E00" w14:paraId="6F216868" w14:textId="77777777" w:rsidTr="0E21F1EF">
        <w:trPr>
          <w:trHeight w:val="300"/>
        </w:trPr>
        <w:tc>
          <w:tcPr>
            <w:tcW w:w="8926" w:type="dxa"/>
            <w:shd w:val="clear" w:color="auto" w:fill="B8CCE4" w:themeFill="accent1" w:themeFillTint="66"/>
            <w:vAlign w:val="center"/>
          </w:tcPr>
          <w:p w14:paraId="16484F93" w14:textId="03A357B6" w:rsidR="002A3ED6" w:rsidRPr="00202E00" w:rsidRDefault="002A3ED6" w:rsidP="006841B6">
            <w:pPr>
              <w:tabs>
                <w:tab w:val="left" w:pos="564"/>
              </w:tabs>
              <w:spacing w:before="0" w:after="0"/>
              <w:ind w:left="318" w:firstLine="0"/>
              <w:contextualSpacing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3" w:name="_Toc144971612"/>
            <w:bookmarkStart w:id="4" w:name="_Toc146607702"/>
            <w:bookmarkStart w:id="5" w:name="_Toc146607749"/>
            <w:r w:rsidRPr="00202E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CONTEXTUALIZACIÓN</w:t>
            </w:r>
            <w:bookmarkEnd w:id="3"/>
            <w:bookmarkEnd w:id="4"/>
            <w:bookmarkEnd w:id="5"/>
          </w:p>
        </w:tc>
      </w:tr>
      <w:tr w:rsidR="00202E00" w:rsidRPr="00202E00" w14:paraId="7A7898B0" w14:textId="77777777" w:rsidTr="0E21F1EF">
        <w:trPr>
          <w:trHeight w:val="300"/>
        </w:trPr>
        <w:tc>
          <w:tcPr>
            <w:tcW w:w="8926" w:type="dxa"/>
            <w:vAlign w:val="center"/>
          </w:tcPr>
          <w:p w14:paraId="2B7B5E2D" w14:textId="77777777" w:rsidR="00C6794E" w:rsidRPr="00202E00" w:rsidRDefault="00C6794E" w:rsidP="006841B6">
            <w:pPr>
              <w:pStyle w:val="Ttulo2"/>
              <w:keepNext w:val="0"/>
              <w:keepLines w:val="0"/>
              <w:numPr>
                <w:ilvl w:val="0"/>
                <w:numId w:val="0"/>
              </w:numPr>
              <w:ind w:left="357" w:hanging="357"/>
              <w:rPr>
                <w:rFonts w:asciiTheme="minorHAnsi" w:hAnsiTheme="minorHAnsi" w:cstheme="minorBidi"/>
                <w:color w:val="auto"/>
                <w:szCs w:val="28"/>
              </w:rPr>
            </w:pPr>
            <w:r w:rsidRPr="0E21F1EF">
              <w:rPr>
                <w:rFonts w:asciiTheme="minorHAnsi" w:hAnsiTheme="minorHAnsi" w:cstheme="minorBidi"/>
                <w:color w:val="auto"/>
                <w:szCs w:val="28"/>
              </w:rPr>
              <w:t>Características del entorno social, económico, natural y cultural</w:t>
            </w:r>
          </w:p>
          <w:p w14:paraId="36D8A2B0" w14:textId="77777777" w:rsidR="00C6794E" w:rsidRPr="00202E00" w:rsidRDefault="00C6794E" w:rsidP="006841B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El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Colegio Rural Agrupado “</w:t>
            </w:r>
            <w:proofErr w:type="spellStart"/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Llanogrande</w:t>
            </w:r>
            <w:proofErr w:type="spellEnd"/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”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, con sede administrativa en C/ Unamuno, s/n (37881 Valdecarros, Salamanca), se sitúa en la comarca de </w:t>
            </w:r>
            <w:r w:rsidRPr="00202E00">
              <w:rPr>
                <w:rStyle w:val="nfasis"/>
                <w:rFonts w:asciiTheme="minorHAnsi" w:hAnsiTheme="minorHAnsi" w:cstheme="minorHAnsi"/>
                <w:sz w:val="22"/>
                <w:szCs w:val="22"/>
              </w:rPr>
              <w:t>Tierras de Alba de Tormes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. Desde el 1 de septiembre de 2017 está formado por las localidades de Anaya de Alba, </w:t>
            </w:r>
            <w:proofErr w:type="spellStart"/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Chagarcía</w:t>
            </w:r>
            <w:proofErr w:type="spellEnd"/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-Medianero, </w:t>
            </w:r>
            <w:proofErr w:type="spellStart"/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Galinduste</w:t>
            </w:r>
            <w:proofErr w:type="spellEnd"/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, Horcajo-Medianero, </w:t>
            </w:r>
            <w:proofErr w:type="spellStart"/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Larrodrigo</w:t>
            </w:r>
            <w:proofErr w:type="spellEnd"/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, Navales, Pedraza de Alba, Pedrosillo de Alba, Santa Inés, Santa Teresa y Valdecarros.</w:t>
            </w:r>
          </w:p>
          <w:p w14:paraId="2FE61893" w14:textId="3C8CCB9D" w:rsidR="00C6794E" w:rsidRPr="00202E00" w:rsidRDefault="00C6794E" w:rsidP="006841B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En la actualidad permanecen abiertas las localidades de </w:t>
            </w:r>
            <w:proofErr w:type="spellStart"/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Galinduste</w:t>
            </w:r>
            <w:proofErr w:type="spellEnd"/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, Navales, Pedraza de Alba y Valdecarros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, si bien también se escolariza alumnado de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Armenteros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(en </w:t>
            </w:r>
            <w:proofErr w:type="spellStart"/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Galinduste</w:t>
            </w:r>
            <w:proofErr w:type="spellEnd"/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C343E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94982B1" w14:textId="77777777" w:rsidR="00C6794E" w:rsidRPr="00202E00" w:rsidRDefault="00C6794E" w:rsidP="006841B6">
            <w:pPr>
              <w:pStyle w:val="Ttulo3"/>
              <w:keepNext w:val="0"/>
              <w:keepLines w:val="0"/>
            </w:pPr>
            <w:r w:rsidRPr="00202E00">
              <w:t>Rasgos principales de la población:</w:t>
            </w:r>
          </w:p>
          <w:p w14:paraId="04277820" w14:textId="77777777" w:rsidR="00C6794E" w:rsidRPr="00202E00" w:rsidRDefault="00C6794E" w:rsidP="006841B6">
            <w:pPr>
              <w:pStyle w:val="NormalWeb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Entorno eminentemente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rural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, con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descenso demográfico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progresivo.</w:t>
            </w:r>
          </w:p>
          <w:p w14:paraId="79382376" w14:textId="77777777" w:rsidR="00C6794E" w:rsidRPr="00202E00" w:rsidRDefault="00C6794E" w:rsidP="006841B6">
            <w:pPr>
              <w:pStyle w:val="NormalWeb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Tendencia al envejecimiento poblacional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9B55CC6" w14:textId="77777777" w:rsidR="00C6794E" w:rsidRPr="00202E00" w:rsidRDefault="00C6794E" w:rsidP="006841B6">
            <w:pPr>
              <w:pStyle w:val="NormalWeb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Población mayoritariamente originaria de la zona, con un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escaso número de inmigrantes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DB52253" w14:textId="77777777" w:rsidR="00C6794E" w:rsidRPr="00202E00" w:rsidRDefault="00C6794E" w:rsidP="006841B6">
            <w:pPr>
              <w:pStyle w:val="Ttulo3"/>
              <w:keepNext w:val="0"/>
              <w:keepLines w:val="0"/>
            </w:pPr>
            <w:r w:rsidRPr="00202E00">
              <w:t>Economía local:</w:t>
            </w:r>
          </w:p>
          <w:p w14:paraId="68F29082" w14:textId="77777777" w:rsidR="00C6794E" w:rsidRPr="00202E00" w:rsidRDefault="00C6794E" w:rsidP="006841B6">
            <w:pPr>
              <w:pStyle w:val="NormalWeb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Sector primario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: base económica centrada en la agricultura cerealista y en la ganadería estabulada.</w:t>
            </w:r>
          </w:p>
          <w:p w14:paraId="3C9EBA92" w14:textId="77777777" w:rsidR="00C6794E" w:rsidRPr="00202E00" w:rsidRDefault="00C6794E" w:rsidP="006841B6">
            <w:pPr>
              <w:pStyle w:val="NormalWeb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lastRenderedPageBreak/>
              <w:t>Sector secundario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: pequeñas industrias de transformación agroalimentaria y empleo en la construcción.</w:t>
            </w:r>
          </w:p>
          <w:p w14:paraId="306849BB" w14:textId="77777777" w:rsidR="00C6794E" w:rsidRPr="00202E00" w:rsidRDefault="00C6794E" w:rsidP="006841B6">
            <w:pPr>
              <w:pStyle w:val="NormalWeb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Sector servicios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: limitado, con presencia de hostelería (bares), pequeños talleres, farmacias, bancos y servicios sanitarios básicos.</w:t>
            </w:r>
          </w:p>
          <w:p w14:paraId="2BE16AD8" w14:textId="77777777" w:rsidR="00C6794E" w:rsidRPr="00202E00" w:rsidRDefault="00C6794E" w:rsidP="006841B6">
            <w:pPr>
              <w:pStyle w:val="Ttulo3"/>
              <w:keepNext w:val="0"/>
              <w:keepLines w:val="0"/>
            </w:pPr>
            <w:r w:rsidRPr="00202E00">
              <w:t>Vivienda y nivel de vida:</w:t>
            </w:r>
          </w:p>
          <w:p w14:paraId="01CCA721" w14:textId="77777777" w:rsidR="00C6794E" w:rsidRPr="00202E00" w:rsidRDefault="00C6794E" w:rsidP="006841B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El tipo de edificación predominante es la vivienda unifamiliar de una o dos plantas, combinando construcciones tradicionales con viviendas de nueva edificación. El nivel de calidad de vida es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medio-bajo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, con limitaciones propias de la vida en el medio rural.</w:t>
            </w:r>
          </w:p>
          <w:p w14:paraId="23345B7B" w14:textId="77777777" w:rsidR="00C6794E" w:rsidRPr="00202E00" w:rsidRDefault="00C6794E" w:rsidP="006841B6">
            <w:pPr>
              <w:pStyle w:val="Ttulo3"/>
              <w:keepNext w:val="0"/>
              <w:keepLines w:val="0"/>
            </w:pPr>
            <w:r w:rsidRPr="00202E00">
              <w:t>Cultura y asociaciones:</w:t>
            </w:r>
          </w:p>
          <w:p w14:paraId="2AA643E5" w14:textId="77777777" w:rsidR="00C6794E" w:rsidRPr="00202E00" w:rsidRDefault="00C6794E" w:rsidP="006841B6">
            <w:pPr>
              <w:pStyle w:val="NormalWeb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Nivel cultural familiar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medio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, predominando estudios primarios. Aun así, existe una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actitud positiva hacia la educación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y una valoración creciente del papel de la escuela.</w:t>
            </w:r>
          </w:p>
          <w:p w14:paraId="47877A3D" w14:textId="77777777" w:rsidR="00C6794E" w:rsidRPr="00202E00" w:rsidRDefault="00C6794E" w:rsidP="006841B6">
            <w:pPr>
              <w:pStyle w:val="NormalWeb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Relaciones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escuela-familia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fluidas: tutorías individuales, reuniones colectivas por trimestre y colaboración en actividades puntuales.</w:t>
            </w:r>
          </w:p>
          <w:p w14:paraId="33694C07" w14:textId="77777777" w:rsidR="00C6794E" w:rsidRPr="00202E00" w:rsidRDefault="00C6794E" w:rsidP="006841B6">
            <w:pPr>
              <w:pStyle w:val="NormalWeb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Existencia de una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AMPA “</w:t>
            </w:r>
            <w:proofErr w:type="spellStart"/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Llanogrande</w:t>
            </w:r>
            <w:proofErr w:type="spellEnd"/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”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activa, que organiza actividades educativas y culturales en coordinación con el profesorado y el Equipo Directivo.</w:t>
            </w:r>
          </w:p>
          <w:p w14:paraId="69968886" w14:textId="77777777" w:rsidR="00C6794E" w:rsidRPr="00202E00" w:rsidRDefault="00C6794E" w:rsidP="006841B6">
            <w:pPr>
              <w:pStyle w:val="NormalWeb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Ayuntamientos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: relaciones positivas y cauces de diálogo establecidos, aunque se detecta la necesidad de fortalecer proyectos conjuntos estables.</w:t>
            </w:r>
          </w:p>
          <w:p w14:paraId="4F0070AB" w14:textId="77777777" w:rsidR="00C6794E" w:rsidRPr="00202E00" w:rsidRDefault="00C6794E" w:rsidP="006841B6">
            <w:pPr>
              <w:pStyle w:val="NormalWeb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Asociacionismo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: todas las localidades cuentan con asociaciones de personas mayores; algunas, con asociaciones de mujeres. Se echa en falta un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tejido asociativo juvenil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que favorezca la organización de actividades de ocio y tiempo libre para el alumnado.</w:t>
            </w:r>
          </w:p>
          <w:p w14:paraId="5EEF30DA" w14:textId="77777777" w:rsidR="00C6794E" w:rsidRPr="00202E00" w:rsidRDefault="00C6794E" w:rsidP="006841B6">
            <w:pPr>
              <w:pStyle w:val="NormalWeb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Bibliotecas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: no existen bibliotecas municipales, aunque el servicio de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bibliobús de la Diputación de Salamanca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contribuye a paliar esta carencia y da continuidad al plan de lectura del centro.</w:t>
            </w:r>
          </w:p>
          <w:p w14:paraId="2F6F2AF7" w14:textId="02470D4E" w:rsidR="00C6794E" w:rsidRPr="00202E00" w:rsidRDefault="00C6794E" w:rsidP="006841B6">
            <w:pPr>
              <w:pStyle w:val="Ttulo2"/>
              <w:keepNext w:val="0"/>
              <w:keepLines w:val="0"/>
              <w:numPr>
                <w:ilvl w:val="0"/>
                <w:numId w:val="0"/>
              </w:numPr>
              <w:ind w:left="357"/>
              <w:rPr>
                <w:rFonts w:asciiTheme="minorHAnsi" w:hAnsiTheme="minorHAnsi" w:cstheme="minorBidi"/>
                <w:color w:val="auto"/>
                <w:szCs w:val="28"/>
              </w:rPr>
            </w:pPr>
            <w:r w:rsidRPr="0E21F1EF">
              <w:rPr>
                <w:rFonts w:asciiTheme="minorHAnsi" w:hAnsiTheme="minorHAnsi" w:cstheme="minorBidi"/>
                <w:color w:val="auto"/>
                <w:szCs w:val="28"/>
              </w:rPr>
              <w:t xml:space="preserve"> Características generales del centro educativo</w:t>
            </w:r>
          </w:p>
          <w:p w14:paraId="56D0100F" w14:textId="77777777" w:rsidR="00C6794E" w:rsidRPr="00202E00" w:rsidRDefault="00C6794E" w:rsidP="006841B6">
            <w:pPr>
              <w:pStyle w:val="Ttulo3"/>
              <w:keepNext w:val="0"/>
              <w:keepLines w:val="0"/>
            </w:pPr>
            <w:r w:rsidRPr="00202E00">
              <w:t>Alumnado</w:t>
            </w:r>
          </w:p>
          <w:p w14:paraId="0704F07C" w14:textId="4FB93E6A" w:rsidR="00C6794E" w:rsidRPr="00202E00" w:rsidRDefault="00C6794E" w:rsidP="006841B6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El CRA cuenta con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4</w:t>
            </w:r>
            <w:r w:rsidR="00C343E1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7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 xml:space="preserve"> alumnos/as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, distribuidos de la siguiente forma:</w:t>
            </w:r>
          </w:p>
          <w:p w14:paraId="638A8123" w14:textId="59676267" w:rsidR="00C6794E" w:rsidRPr="00202E00" w:rsidRDefault="00C6794E" w:rsidP="006841B6">
            <w:pPr>
              <w:pStyle w:val="NormalWeb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Galinduste</w:t>
            </w:r>
            <w:proofErr w:type="spellEnd"/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: 1</w:t>
            </w:r>
            <w:r w:rsidR="00C343E1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  <w:p w14:paraId="53890F7A" w14:textId="4AC4AC21" w:rsidR="00C6794E" w:rsidRPr="00202E00" w:rsidRDefault="00C6794E" w:rsidP="006841B6">
            <w:pPr>
              <w:pStyle w:val="NormalWeb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Pedraza de Alba: </w:t>
            </w:r>
            <w:r w:rsidR="00C343E1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  <w:p w14:paraId="4C23AD83" w14:textId="60E396FC" w:rsidR="00C6794E" w:rsidRPr="00202E00" w:rsidRDefault="00C6794E" w:rsidP="006841B6">
            <w:pPr>
              <w:pStyle w:val="NormalWeb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Navales: </w:t>
            </w:r>
            <w:r w:rsidR="00C343E1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  <w:p w14:paraId="0FC44D8A" w14:textId="0486C572" w:rsidR="00C6794E" w:rsidRPr="00202E00" w:rsidRDefault="00C6794E" w:rsidP="006841B6">
            <w:pPr>
              <w:pStyle w:val="NormalWeb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Valdecarros: 11</w:t>
            </w:r>
          </w:p>
          <w:p w14:paraId="78DF5D87" w14:textId="77777777" w:rsidR="00C6794E" w:rsidRPr="00202E00" w:rsidRDefault="268FC60D" w:rsidP="006841B6">
            <w:pPr>
              <w:pStyle w:val="NormalWeb"/>
              <w:rPr>
                <w:rFonts w:asciiTheme="minorHAnsi" w:hAnsiTheme="minorHAnsi" w:cstheme="minorBidi"/>
                <w:i/>
                <w:iCs/>
                <w:sz w:val="22"/>
                <w:szCs w:val="22"/>
              </w:rPr>
            </w:pPr>
            <w:r w:rsidRPr="22609BEA">
              <w:rPr>
                <w:rFonts w:asciiTheme="minorHAnsi" w:hAnsiTheme="minorHAnsi" w:cstheme="minorBidi"/>
                <w:i/>
                <w:iCs/>
                <w:sz w:val="22"/>
                <w:szCs w:val="22"/>
              </w:rPr>
              <w:t>Características del alumnado:</w:t>
            </w:r>
          </w:p>
          <w:p w14:paraId="2C13FF4D" w14:textId="77777777" w:rsidR="00C6794E" w:rsidRPr="00202E00" w:rsidRDefault="00C6794E" w:rsidP="006841B6">
            <w:pPr>
              <w:pStyle w:val="NormalWeb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Mayoritariamente procedente del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entorno rural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, con fuerte arraigo local.</w:t>
            </w:r>
          </w:p>
          <w:p w14:paraId="1635FF2C" w14:textId="77777777" w:rsidR="00C6794E" w:rsidRPr="00202E00" w:rsidRDefault="00C6794E" w:rsidP="006841B6">
            <w:pPr>
              <w:pStyle w:val="NormalWeb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Escasa presencia de alumnado inmigrante.</w:t>
            </w:r>
          </w:p>
          <w:p w14:paraId="308AF86D" w14:textId="77777777" w:rsidR="00C6794E" w:rsidRPr="00202E00" w:rsidRDefault="00C6794E" w:rsidP="006841B6">
            <w:pPr>
              <w:pStyle w:val="NormalWeb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Buen nivel de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asistencia y puntualidad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E694556" w14:textId="77777777" w:rsidR="00C6794E" w:rsidRPr="00202E00" w:rsidRDefault="00C6794E" w:rsidP="006841B6">
            <w:pPr>
              <w:pStyle w:val="NormalWeb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Disciplina y participación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destacables en la vida del centro.</w:t>
            </w:r>
          </w:p>
          <w:p w14:paraId="0795E8FC" w14:textId="77777777" w:rsidR="00C6794E" w:rsidRPr="00202E00" w:rsidRDefault="00C6794E" w:rsidP="006841B6">
            <w:pPr>
              <w:pStyle w:val="NormalWeb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Nivel de aprendizaje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satisfactorio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, con atención a la diversidad mediante el trabajo del profesorado de PT, AL y refuerzos educativos.</w:t>
            </w:r>
          </w:p>
          <w:p w14:paraId="1D17BEE0" w14:textId="77777777" w:rsidR="00C6794E" w:rsidRPr="00202E00" w:rsidRDefault="268FC60D" w:rsidP="006841B6">
            <w:pPr>
              <w:pStyle w:val="NormalWeb"/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22609BEA">
              <w:rPr>
                <w:rFonts w:asciiTheme="minorHAnsi" w:hAnsiTheme="minorHAnsi" w:cstheme="minorBidi"/>
                <w:sz w:val="22"/>
                <w:szCs w:val="22"/>
              </w:rPr>
              <w:t xml:space="preserve">Buen nivel lector gracias a la implantación y continuidad de </w:t>
            </w:r>
            <w:r w:rsidRPr="22609BEA">
              <w:rPr>
                <w:rStyle w:val="Fuerte"/>
                <w:rFonts w:asciiTheme="minorHAnsi" w:hAnsiTheme="minorHAnsi" w:cstheme="minorBidi"/>
                <w:sz w:val="22"/>
                <w:szCs w:val="22"/>
              </w:rPr>
              <w:t>planes de lectura</w:t>
            </w:r>
            <w:r w:rsidRPr="22609BEA">
              <w:rPr>
                <w:rFonts w:asciiTheme="minorHAnsi" w:hAnsiTheme="minorHAnsi" w:cstheme="minorBidi"/>
                <w:sz w:val="22"/>
                <w:szCs w:val="22"/>
              </w:rPr>
              <w:t>.</w:t>
            </w:r>
          </w:p>
          <w:p w14:paraId="4E770512" w14:textId="46D0F679" w:rsidR="22609BEA" w:rsidRDefault="22609BEA" w:rsidP="006841B6">
            <w:pPr>
              <w:pStyle w:val="NormalWeb"/>
              <w:rPr>
                <w:rFonts w:asciiTheme="minorHAnsi" w:hAnsiTheme="minorHAnsi" w:cstheme="minorBidi"/>
                <w:sz w:val="22"/>
                <w:szCs w:val="22"/>
              </w:rPr>
            </w:pPr>
          </w:p>
          <w:p w14:paraId="7C6E22CD" w14:textId="77777777" w:rsidR="00C6794E" w:rsidRPr="00202E00" w:rsidRDefault="00C6794E" w:rsidP="006841B6">
            <w:pPr>
              <w:pStyle w:val="Ttulo3"/>
              <w:keepNext w:val="0"/>
              <w:keepLines w:val="0"/>
            </w:pPr>
            <w:r w:rsidRPr="00202E00">
              <w:t>Profesorado</w:t>
            </w:r>
          </w:p>
          <w:p w14:paraId="283A0650" w14:textId="73B13725" w:rsidR="00C6794E" w:rsidRPr="00202E00" w:rsidRDefault="00C6794E" w:rsidP="006841B6">
            <w:pPr>
              <w:pStyle w:val="NormalWeb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Claustro compuesto por </w:t>
            </w:r>
            <w:r w:rsidR="00C343E1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 xml:space="preserve"> tutores/as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y </w:t>
            </w:r>
            <w:r w:rsidR="00C343E1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 xml:space="preserve"> especialistas itinerantes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proofErr w:type="gramStart"/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Inglés</w:t>
            </w:r>
            <w:proofErr w:type="gramEnd"/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, Educación Física</w:t>
            </w:r>
            <w:r w:rsidR="00C343E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Música</w:t>
            </w:r>
            <w:r w:rsidR="00C343E1">
              <w:rPr>
                <w:rFonts w:asciiTheme="minorHAnsi" w:hAnsiTheme="minorHAnsi" w:cstheme="minorHAnsi"/>
                <w:sz w:val="22"/>
                <w:szCs w:val="22"/>
              </w:rPr>
              <w:t xml:space="preserve"> y PT y AL, a media jornada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  <w:p w14:paraId="5510FE02" w14:textId="27674B98" w:rsidR="00C6794E" w:rsidRPr="00202E00" w:rsidRDefault="268FC60D" w:rsidP="006841B6">
            <w:pPr>
              <w:pStyle w:val="NormalWeb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Theme="minorHAnsi" w:hAnsiTheme="minorHAnsi" w:cstheme="minorBidi"/>
                <w:sz w:val="22"/>
                <w:szCs w:val="22"/>
              </w:rPr>
            </w:pPr>
            <w:r w:rsidRPr="22609BEA">
              <w:rPr>
                <w:rFonts w:asciiTheme="minorHAnsi" w:hAnsiTheme="minorHAnsi" w:cstheme="minorBidi"/>
                <w:sz w:val="22"/>
                <w:szCs w:val="22"/>
              </w:rPr>
              <w:t xml:space="preserve">Profesorado de </w:t>
            </w:r>
            <w:r w:rsidRPr="22609BEA">
              <w:rPr>
                <w:rStyle w:val="Fuerte"/>
                <w:rFonts w:asciiTheme="minorHAnsi" w:hAnsiTheme="minorHAnsi" w:cstheme="minorBidi"/>
                <w:sz w:val="22"/>
                <w:szCs w:val="22"/>
              </w:rPr>
              <w:t>Pedagogía Terapéutica</w:t>
            </w:r>
            <w:r w:rsidRPr="22609BEA">
              <w:rPr>
                <w:rFonts w:asciiTheme="minorHAnsi" w:hAnsiTheme="minorHAnsi" w:cstheme="minorBidi"/>
                <w:sz w:val="22"/>
                <w:szCs w:val="22"/>
              </w:rPr>
              <w:t xml:space="preserve"> y de </w:t>
            </w:r>
            <w:r w:rsidRPr="22609BEA">
              <w:rPr>
                <w:rStyle w:val="Fuerte"/>
                <w:rFonts w:asciiTheme="minorHAnsi" w:hAnsiTheme="minorHAnsi" w:cstheme="minorBidi"/>
                <w:sz w:val="22"/>
                <w:szCs w:val="22"/>
              </w:rPr>
              <w:t>Audición y Lenguaje</w:t>
            </w:r>
            <w:r w:rsidRPr="22609BEA">
              <w:rPr>
                <w:rFonts w:asciiTheme="minorHAnsi" w:hAnsiTheme="minorHAnsi" w:cstheme="minorBidi"/>
                <w:sz w:val="22"/>
                <w:szCs w:val="22"/>
              </w:rPr>
              <w:t>, compartido con el CEIP Santa Teresa (Alba de Tormes)</w:t>
            </w:r>
            <w:r w:rsidR="00C343E1">
              <w:rPr>
                <w:rFonts w:asciiTheme="minorHAnsi" w:hAnsiTheme="minorHAnsi" w:cstheme="minorBidi"/>
                <w:sz w:val="22"/>
                <w:szCs w:val="22"/>
              </w:rPr>
              <w:t>, a mayores del anteriormente especificado.</w:t>
            </w:r>
          </w:p>
          <w:p w14:paraId="07ED6F7E" w14:textId="77777777" w:rsidR="00C6794E" w:rsidRPr="00202E00" w:rsidRDefault="00C6794E" w:rsidP="006841B6">
            <w:pPr>
              <w:pStyle w:val="NormalWeb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Profesorado estable, lo que garantiza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coherencia pedagógica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y continuidad organizativa.</w:t>
            </w:r>
          </w:p>
          <w:p w14:paraId="3ADAE34E" w14:textId="77777777" w:rsidR="00C6794E" w:rsidRPr="00202E00" w:rsidRDefault="00C6794E" w:rsidP="006841B6">
            <w:pPr>
              <w:pStyle w:val="NormalWeb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Profesora de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Religión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, compartida con el CEO “Miguel Delibes” (Macotera).</w:t>
            </w:r>
          </w:p>
          <w:p w14:paraId="7A4EF974" w14:textId="77777777" w:rsidR="00C6794E" w:rsidRPr="00202E00" w:rsidRDefault="00C6794E" w:rsidP="006841B6">
            <w:pPr>
              <w:pStyle w:val="NormalWeb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Apoyo del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Equipo de Orientación Educativa y Psicopedagógica (EOEP) de Peñaranda/Alba de Tormes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, que colabora en la atención al alumnado con necesidades específicas.</w:t>
            </w:r>
          </w:p>
          <w:p w14:paraId="42C4DA57" w14:textId="77777777" w:rsidR="00C6794E" w:rsidRPr="00202E00" w:rsidRDefault="00C6794E" w:rsidP="006841B6">
            <w:pPr>
              <w:pStyle w:val="NormalWeb"/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Coordinación en pequeños grupos y formación interna quincenal, especialmente vinculada a la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lectura, metodologías activas y competencias digitales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4F9178C" w14:textId="77777777" w:rsidR="00C6794E" w:rsidRPr="00202E00" w:rsidRDefault="00C6794E" w:rsidP="006841B6">
            <w:pPr>
              <w:pStyle w:val="Ttulo3"/>
              <w:keepNext w:val="0"/>
              <w:keepLines w:val="0"/>
            </w:pPr>
            <w:r w:rsidRPr="00202E00">
              <w:t>Órganos de coordinación y gestión</w:t>
            </w:r>
          </w:p>
          <w:p w14:paraId="33090477" w14:textId="77777777" w:rsidR="00C6794E" w:rsidRPr="00202E00" w:rsidRDefault="00C6794E" w:rsidP="006841B6">
            <w:pPr>
              <w:pStyle w:val="NormalWeb"/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Claustro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: máxima coordinación pedagógica.</w:t>
            </w:r>
          </w:p>
          <w:p w14:paraId="7BFD2251" w14:textId="77777777" w:rsidR="00C6794E" w:rsidRPr="00202E00" w:rsidRDefault="00C6794E" w:rsidP="006841B6">
            <w:pPr>
              <w:pStyle w:val="NormalWeb"/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Equipos de nivel y ciclo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: trabajo colaborativo en planificación y seguimiento.</w:t>
            </w:r>
          </w:p>
          <w:p w14:paraId="48273D1A" w14:textId="2AA93E86" w:rsidR="00C6794E" w:rsidRPr="00202E00" w:rsidRDefault="00C6794E" w:rsidP="006841B6">
            <w:pPr>
              <w:pStyle w:val="NormalWeb"/>
              <w:numPr>
                <w:ilvl w:val="0"/>
                <w:numId w:val="13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lastRenderedPageBreak/>
              <w:t>Equipo Directivo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: formado por dirección y secretaría, con competencias de gestión, coordinación pedagógica, representación institucional y fomento de la convivencia.</w:t>
            </w:r>
          </w:p>
          <w:p w14:paraId="245FD8ED" w14:textId="3BBF335C" w:rsidR="00C6794E" w:rsidRPr="00202E00" w:rsidRDefault="00C6794E" w:rsidP="006841B6">
            <w:pPr>
              <w:pStyle w:val="Ttulo2"/>
              <w:keepNext w:val="0"/>
              <w:keepLines w:val="0"/>
              <w:numPr>
                <w:ilvl w:val="0"/>
                <w:numId w:val="0"/>
              </w:numPr>
              <w:ind w:left="35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Relaciones con agentes del entorno y coordinación con servicios externos</w:t>
            </w:r>
          </w:p>
          <w:p w14:paraId="0C11C4B5" w14:textId="77777777" w:rsidR="00C6794E" w:rsidRPr="00202E00" w:rsidRDefault="00C6794E" w:rsidP="006841B6">
            <w:pPr>
              <w:pStyle w:val="NormalWeb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EOEP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: detección, prevención e intervención en dificultades de aprendizaje y desarrollo, evaluación psicopedagógica, dictámenes de escolarización y apoyo en PAT.</w:t>
            </w:r>
          </w:p>
          <w:p w14:paraId="20B4079B" w14:textId="77777777" w:rsidR="00C6794E" w:rsidRPr="00202E00" w:rsidRDefault="00C6794E" w:rsidP="006841B6">
            <w:pPr>
              <w:pStyle w:val="NormalWeb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CFIE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: participación en formación permanente a través de seminarios, grupos de trabajo y formación en centros.</w:t>
            </w:r>
          </w:p>
          <w:p w14:paraId="35949376" w14:textId="77777777" w:rsidR="00C6794E" w:rsidRPr="00202E00" w:rsidRDefault="00C6794E" w:rsidP="006841B6">
            <w:pPr>
              <w:pStyle w:val="NormalWeb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Ayuntamientos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: colaboración en el mantenimiento de instalaciones, organización de actividades conjuntas y dinamización cultural en las residencias.</w:t>
            </w:r>
          </w:p>
          <w:p w14:paraId="1FE9DAA7" w14:textId="77777777" w:rsidR="00C6794E" w:rsidRPr="00202E00" w:rsidRDefault="00C6794E" w:rsidP="006841B6">
            <w:pPr>
              <w:pStyle w:val="NormalWeb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Servicios sociales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: apoyo puntual a familias en situación de vulnerabilidad.</w:t>
            </w:r>
          </w:p>
          <w:p w14:paraId="1190C8EB" w14:textId="6B610909" w:rsidR="002A3ED6" w:rsidRPr="00202E00" w:rsidRDefault="00C6794E" w:rsidP="006841B6">
            <w:pPr>
              <w:pStyle w:val="NormalWeb"/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Diputación de Salamanca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: servicio de </w:t>
            </w:r>
            <w:r w:rsidRPr="00202E00">
              <w:rPr>
                <w:rStyle w:val="Fuerte"/>
                <w:rFonts w:asciiTheme="minorHAnsi" w:hAnsiTheme="minorHAnsi" w:cstheme="minorHAnsi"/>
                <w:sz w:val="22"/>
                <w:szCs w:val="22"/>
              </w:rPr>
              <w:t>bibliobús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como recurso para la animación a la lectura.</w:t>
            </w:r>
          </w:p>
        </w:tc>
      </w:tr>
    </w:tbl>
    <w:p w14:paraId="1D20CE80" w14:textId="77777777" w:rsidR="002A3ED6" w:rsidRPr="00202E00" w:rsidRDefault="002A3ED6" w:rsidP="00202E00">
      <w:pPr>
        <w:spacing w:before="0" w:after="0"/>
        <w:rPr>
          <w:rFonts w:cstheme="minorHAnsi"/>
          <w:sz w:val="22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202E00" w:rsidRPr="00202E00" w14:paraId="0651C805" w14:textId="77777777" w:rsidTr="0E21F1EF">
        <w:tc>
          <w:tcPr>
            <w:tcW w:w="8926" w:type="dxa"/>
            <w:shd w:val="clear" w:color="auto" w:fill="B8CCE4" w:themeFill="accent1" w:themeFillTint="66"/>
            <w:vAlign w:val="center"/>
          </w:tcPr>
          <w:p w14:paraId="07955104" w14:textId="47D12C09" w:rsidR="00B6763F" w:rsidRPr="00202E00" w:rsidRDefault="008C0CA2" w:rsidP="006841B6">
            <w:pPr>
              <w:pStyle w:val="Prrafodelista"/>
              <w:spacing w:before="0" w:after="0"/>
              <w:ind w:left="459" w:firstLine="0"/>
              <w:jc w:val="center"/>
              <w:outlineLvl w:val="0"/>
              <w:rPr>
                <w:rFonts w:cstheme="minorHAnsi"/>
                <w:b/>
                <w:bCs/>
                <w:sz w:val="22"/>
              </w:rPr>
            </w:pPr>
            <w:bookmarkStart w:id="6" w:name="_Toc146607711"/>
            <w:bookmarkStart w:id="7" w:name="_Toc146607758"/>
            <w:r w:rsidRPr="00202E00">
              <w:rPr>
                <w:rFonts w:cstheme="minorHAnsi"/>
                <w:b/>
                <w:bCs/>
                <w:sz w:val="22"/>
              </w:rPr>
              <w:t>FINES Y VALORES</w:t>
            </w:r>
            <w:bookmarkEnd w:id="6"/>
            <w:bookmarkEnd w:id="7"/>
          </w:p>
        </w:tc>
      </w:tr>
      <w:tr w:rsidR="00202E00" w:rsidRPr="00202E00" w14:paraId="54C2AD86" w14:textId="77777777" w:rsidTr="0E21F1EF">
        <w:tc>
          <w:tcPr>
            <w:tcW w:w="8926" w:type="dxa"/>
            <w:vAlign w:val="center"/>
          </w:tcPr>
          <w:p w14:paraId="6CB13BB1" w14:textId="77777777" w:rsidR="00C6794E" w:rsidRPr="00202E00" w:rsidRDefault="268FC60D" w:rsidP="006841B6">
            <w:pPr>
              <w:pStyle w:val="Ttulo2"/>
              <w:keepNext w:val="0"/>
              <w:keepLines w:val="0"/>
              <w:numPr>
                <w:ilvl w:val="0"/>
                <w:numId w:val="0"/>
              </w:numPr>
              <w:ind w:left="357"/>
              <w:rPr>
                <w:rFonts w:asciiTheme="minorHAnsi" w:hAnsiTheme="minorHAnsi" w:cstheme="minorBidi"/>
                <w:color w:val="auto"/>
                <w:szCs w:val="28"/>
                <w:u w:val="single"/>
              </w:rPr>
            </w:pPr>
            <w:r w:rsidRPr="0E21F1EF">
              <w:rPr>
                <w:rFonts w:asciiTheme="minorHAnsi" w:hAnsiTheme="minorHAnsi" w:cstheme="minorBidi"/>
                <w:color w:val="auto"/>
                <w:szCs w:val="28"/>
                <w:u w:val="single"/>
              </w:rPr>
              <w:t>Fines</w:t>
            </w:r>
          </w:p>
          <w:p w14:paraId="664BE385" w14:textId="77777777" w:rsidR="00C6794E" w:rsidRPr="00202E00" w:rsidRDefault="00C6794E" w:rsidP="006841B6">
            <w:pPr>
              <w:pStyle w:val="NormalWeb"/>
              <w:rPr>
                <w:rFonts w:cstheme="minorHAnsi"/>
                <w:sz w:val="22"/>
                <w:szCs w:val="22"/>
              </w:rPr>
            </w:pPr>
            <w:r w:rsidRPr="00202E00">
              <w:rPr>
                <w:rFonts w:cstheme="minorHAnsi"/>
                <w:sz w:val="22"/>
                <w:szCs w:val="22"/>
              </w:rPr>
              <w:t xml:space="preserve">El CRA </w:t>
            </w:r>
            <w:proofErr w:type="spellStart"/>
            <w:r w:rsidRPr="00202E00">
              <w:rPr>
                <w:rFonts w:cstheme="minorHAnsi"/>
                <w:sz w:val="22"/>
                <w:szCs w:val="22"/>
              </w:rPr>
              <w:t>Llanogrande</w:t>
            </w:r>
            <w:proofErr w:type="spellEnd"/>
            <w:r w:rsidRPr="00202E00">
              <w:rPr>
                <w:rFonts w:cstheme="minorHAnsi"/>
                <w:sz w:val="22"/>
                <w:szCs w:val="22"/>
              </w:rPr>
              <w:t xml:space="preserve"> orienta su acción educativa hacia la formación integral del alumnado, combinando conocimientos, competencias y valores. Sus fines principales son:</w:t>
            </w:r>
          </w:p>
          <w:p w14:paraId="086446A7" w14:textId="77777777" w:rsidR="00C6794E" w:rsidRPr="00202E00" w:rsidRDefault="00C6794E" w:rsidP="006841B6">
            <w:pPr>
              <w:pStyle w:val="NormalWeb"/>
              <w:numPr>
                <w:ilvl w:val="0"/>
                <w:numId w:val="15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Style w:val="Fuerte"/>
                <w:rFonts w:cstheme="minorHAnsi"/>
                <w:sz w:val="22"/>
                <w:szCs w:val="22"/>
              </w:rPr>
              <w:t>Fomentar un clima de trabajo positivo</w:t>
            </w:r>
            <w:r w:rsidRPr="00202E00">
              <w:rPr>
                <w:rFonts w:cstheme="minorHAnsi"/>
                <w:sz w:val="22"/>
                <w:szCs w:val="22"/>
              </w:rPr>
              <w:t>, basado en el respeto, la disciplina, la cooperación y el esfuerzo personal.</w:t>
            </w:r>
          </w:p>
          <w:p w14:paraId="09F72646" w14:textId="77777777" w:rsidR="00C6794E" w:rsidRPr="00202E00" w:rsidRDefault="00C6794E" w:rsidP="006841B6">
            <w:pPr>
              <w:pStyle w:val="NormalWeb"/>
              <w:numPr>
                <w:ilvl w:val="0"/>
                <w:numId w:val="15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Style w:val="Fuerte"/>
                <w:rFonts w:cstheme="minorHAnsi"/>
                <w:sz w:val="22"/>
                <w:szCs w:val="22"/>
              </w:rPr>
              <w:t>Desarrollar una educación en valores</w:t>
            </w:r>
            <w:r w:rsidRPr="00202E00">
              <w:rPr>
                <w:rFonts w:cstheme="minorHAnsi"/>
                <w:sz w:val="22"/>
                <w:szCs w:val="22"/>
              </w:rPr>
              <w:t>, promoviendo la tolerancia, la igualdad y la convivencia democrática en el centro y en su entorno.</w:t>
            </w:r>
          </w:p>
          <w:p w14:paraId="69840858" w14:textId="77777777" w:rsidR="00C6794E" w:rsidRPr="00202E00" w:rsidRDefault="00C6794E" w:rsidP="006841B6">
            <w:pPr>
              <w:pStyle w:val="NormalWeb"/>
              <w:numPr>
                <w:ilvl w:val="0"/>
                <w:numId w:val="15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Style w:val="Fuerte"/>
                <w:rFonts w:cstheme="minorHAnsi"/>
                <w:sz w:val="22"/>
                <w:szCs w:val="22"/>
              </w:rPr>
              <w:t>Potenciar la participación activa y democrática</w:t>
            </w:r>
            <w:r w:rsidRPr="00202E00">
              <w:rPr>
                <w:rFonts w:cstheme="minorHAnsi"/>
                <w:sz w:val="22"/>
                <w:szCs w:val="22"/>
              </w:rPr>
              <w:t xml:space="preserve"> de todos los miembros de la comunidad educativa: alumnado, familias, profesorado y personal de administración.</w:t>
            </w:r>
          </w:p>
          <w:p w14:paraId="09410BA9" w14:textId="77777777" w:rsidR="00C6794E" w:rsidRPr="00202E00" w:rsidRDefault="00C6794E" w:rsidP="006841B6">
            <w:pPr>
              <w:pStyle w:val="NormalWeb"/>
              <w:numPr>
                <w:ilvl w:val="0"/>
                <w:numId w:val="15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Style w:val="Fuerte"/>
                <w:rFonts w:cstheme="minorHAnsi"/>
                <w:sz w:val="22"/>
                <w:szCs w:val="22"/>
              </w:rPr>
              <w:t>Atender la integralidad de la personalidad del alumnado</w:t>
            </w:r>
            <w:r w:rsidRPr="00202E00">
              <w:rPr>
                <w:rFonts w:cstheme="minorHAnsi"/>
                <w:sz w:val="22"/>
                <w:szCs w:val="22"/>
              </w:rPr>
              <w:t>, considerando los aspectos físicos, intelectuales, sociales y afectivos, y facilitando su desarrollo pleno.</w:t>
            </w:r>
          </w:p>
          <w:p w14:paraId="1F691742" w14:textId="77777777" w:rsidR="00C6794E" w:rsidRPr="00202E00" w:rsidRDefault="00C6794E" w:rsidP="006841B6">
            <w:pPr>
              <w:pStyle w:val="NormalWeb"/>
              <w:numPr>
                <w:ilvl w:val="0"/>
                <w:numId w:val="15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Style w:val="Fuerte"/>
                <w:rFonts w:cstheme="minorHAnsi"/>
                <w:sz w:val="22"/>
                <w:szCs w:val="22"/>
              </w:rPr>
              <w:t>Fomentar la autonomía personal y la iniciativa</w:t>
            </w:r>
            <w:r w:rsidRPr="00202E00">
              <w:rPr>
                <w:rFonts w:cstheme="minorHAnsi"/>
                <w:sz w:val="22"/>
                <w:szCs w:val="22"/>
              </w:rPr>
              <w:t>, capacitando al alumnado para la toma de decisiones y la resolución de problemas de manera responsable.</w:t>
            </w:r>
          </w:p>
          <w:p w14:paraId="1DADEFAF" w14:textId="77777777" w:rsidR="00C6794E" w:rsidRPr="00202E00" w:rsidRDefault="00C6794E" w:rsidP="006841B6">
            <w:pPr>
              <w:pStyle w:val="NormalWeb"/>
              <w:numPr>
                <w:ilvl w:val="0"/>
                <w:numId w:val="15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Style w:val="Fuerte"/>
                <w:rFonts w:cstheme="minorHAnsi"/>
                <w:sz w:val="22"/>
                <w:szCs w:val="22"/>
              </w:rPr>
              <w:t>Incorporar las nuevas tecnologías como recurso educativo</w:t>
            </w:r>
            <w:r w:rsidRPr="00202E00">
              <w:rPr>
                <w:rFonts w:cstheme="minorHAnsi"/>
                <w:sz w:val="22"/>
                <w:szCs w:val="22"/>
              </w:rPr>
              <w:t>, integradas en todas las áreas del currículo y en la vida cotidiana del aula.</w:t>
            </w:r>
          </w:p>
          <w:p w14:paraId="34D0C299" w14:textId="77777777" w:rsidR="00C6794E" w:rsidRPr="00202E00" w:rsidRDefault="00C6794E" w:rsidP="006841B6">
            <w:pPr>
              <w:pStyle w:val="NormalWeb"/>
              <w:numPr>
                <w:ilvl w:val="0"/>
                <w:numId w:val="15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Style w:val="Fuerte"/>
                <w:rFonts w:cstheme="minorHAnsi"/>
                <w:sz w:val="22"/>
                <w:szCs w:val="22"/>
              </w:rPr>
              <w:lastRenderedPageBreak/>
              <w:t>Promover el respeto a la diversidad y la no discriminación</w:t>
            </w:r>
            <w:r w:rsidRPr="00202E00">
              <w:rPr>
                <w:rFonts w:cstheme="minorHAnsi"/>
                <w:sz w:val="22"/>
                <w:szCs w:val="22"/>
              </w:rPr>
              <w:t>, valorando la singularidad de cada individuo y asegurando la igualdad de oportunidades.</w:t>
            </w:r>
          </w:p>
          <w:p w14:paraId="1B92005E" w14:textId="13213F96" w:rsidR="00C6794E" w:rsidRPr="00202E00" w:rsidRDefault="00C6794E" w:rsidP="006841B6">
            <w:pPr>
              <w:pStyle w:val="NormalWeb"/>
              <w:numPr>
                <w:ilvl w:val="0"/>
                <w:numId w:val="15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Style w:val="Fuerte"/>
                <w:rFonts w:cstheme="minorHAnsi"/>
                <w:sz w:val="22"/>
                <w:szCs w:val="22"/>
              </w:rPr>
              <w:t>Abrir el centro a la innovación educativa</w:t>
            </w:r>
            <w:r w:rsidRPr="00202E00">
              <w:rPr>
                <w:rFonts w:cstheme="minorHAnsi"/>
                <w:sz w:val="22"/>
                <w:szCs w:val="22"/>
              </w:rPr>
              <w:t>, impulsando proyectos de investigación, estudios pedagógicos y metodologías activas.</w:t>
            </w:r>
          </w:p>
          <w:p w14:paraId="4B24CABF" w14:textId="5806DF8E" w:rsidR="00C6794E" w:rsidRPr="00202E00" w:rsidRDefault="268FC60D" w:rsidP="006841B6">
            <w:pPr>
              <w:pStyle w:val="Ttulo2"/>
              <w:keepNext w:val="0"/>
              <w:keepLines w:val="0"/>
              <w:numPr>
                <w:ilvl w:val="0"/>
                <w:numId w:val="0"/>
              </w:numPr>
              <w:ind w:left="357"/>
              <w:rPr>
                <w:rFonts w:asciiTheme="minorHAnsi" w:hAnsiTheme="minorHAnsi" w:cstheme="minorBidi"/>
                <w:color w:val="auto"/>
                <w:szCs w:val="28"/>
                <w:u w:val="single"/>
              </w:rPr>
            </w:pPr>
            <w:r w:rsidRPr="0E21F1EF">
              <w:rPr>
                <w:rFonts w:asciiTheme="minorHAnsi" w:hAnsiTheme="minorHAnsi" w:cstheme="minorBidi"/>
                <w:color w:val="auto"/>
                <w:szCs w:val="28"/>
              </w:rPr>
              <w:t xml:space="preserve"> </w:t>
            </w:r>
            <w:r w:rsidRPr="0E21F1EF">
              <w:rPr>
                <w:rFonts w:asciiTheme="minorHAnsi" w:hAnsiTheme="minorHAnsi" w:cstheme="minorBidi"/>
                <w:color w:val="auto"/>
                <w:szCs w:val="28"/>
                <w:u w:val="single"/>
              </w:rPr>
              <w:t>Valores</w:t>
            </w:r>
          </w:p>
          <w:p w14:paraId="5D82EEDB" w14:textId="77777777" w:rsidR="00C6794E" w:rsidRPr="00202E00" w:rsidRDefault="00C6794E" w:rsidP="006841B6">
            <w:pPr>
              <w:pStyle w:val="NormalWeb"/>
              <w:rPr>
                <w:rFonts w:cstheme="minorHAnsi"/>
                <w:sz w:val="22"/>
                <w:szCs w:val="22"/>
              </w:rPr>
            </w:pPr>
            <w:r w:rsidRPr="00202E00">
              <w:rPr>
                <w:rFonts w:cstheme="minorHAnsi"/>
                <w:sz w:val="22"/>
                <w:szCs w:val="22"/>
              </w:rPr>
              <w:t xml:space="preserve">El CRA </w:t>
            </w:r>
            <w:proofErr w:type="spellStart"/>
            <w:r w:rsidRPr="00202E00">
              <w:rPr>
                <w:rFonts w:cstheme="minorHAnsi"/>
                <w:sz w:val="22"/>
                <w:szCs w:val="22"/>
              </w:rPr>
              <w:t>Llanogrande</w:t>
            </w:r>
            <w:proofErr w:type="spellEnd"/>
            <w:r w:rsidRPr="00202E00">
              <w:rPr>
                <w:rFonts w:cstheme="minorHAnsi"/>
                <w:sz w:val="22"/>
                <w:szCs w:val="22"/>
              </w:rPr>
              <w:t xml:space="preserve"> se fundamenta en un conjunto de </w:t>
            </w:r>
            <w:r w:rsidRPr="00202E00">
              <w:rPr>
                <w:rStyle w:val="Fuerte"/>
                <w:rFonts w:cstheme="minorHAnsi"/>
                <w:sz w:val="22"/>
                <w:szCs w:val="22"/>
              </w:rPr>
              <w:t>principios y valores que guían toda la acción educativa</w:t>
            </w:r>
            <w:r w:rsidRPr="00202E00">
              <w:rPr>
                <w:rFonts w:cstheme="minorHAnsi"/>
                <w:sz w:val="22"/>
                <w:szCs w:val="22"/>
              </w:rPr>
              <w:t>:</w:t>
            </w:r>
          </w:p>
          <w:p w14:paraId="03122FDD" w14:textId="1ABB2DFB" w:rsidR="00C6794E" w:rsidRPr="00202E00" w:rsidRDefault="00C6794E" w:rsidP="006841B6">
            <w:pPr>
              <w:pStyle w:val="Ttulo3"/>
              <w:keepNext w:val="0"/>
              <w:keepLines w:val="0"/>
            </w:pPr>
            <w:r w:rsidRPr="00202E00">
              <w:t>Confesionalidad y pluralismo</w:t>
            </w:r>
          </w:p>
          <w:p w14:paraId="6BC2DEC4" w14:textId="77777777" w:rsidR="00C6794E" w:rsidRPr="00202E00" w:rsidRDefault="00C6794E" w:rsidP="006841B6">
            <w:pPr>
              <w:pStyle w:val="NormalWeb"/>
              <w:numPr>
                <w:ilvl w:val="0"/>
                <w:numId w:val="16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Fonts w:cstheme="minorHAnsi"/>
                <w:sz w:val="22"/>
                <w:szCs w:val="22"/>
              </w:rPr>
              <w:t xml:space="preserve">El centro es </w:t>
            </w:r>
            <w:r w:rsidRPr="00202E00">
              <w:rPr>
                <w:rStyle w:val="Fuerte"/>
                <w:rFonts w:cstheme="minorHAnsi"/>
                <w:sz w:val="22"/>
                <w:szCs w:val="22"/>
              </w:rPr>
              <w:t>aconfesional</w:t>
            </w:r>
            <w:r w:rsidRPr="00202E00">
              <w:rPr>
                <w:rFonts w:cstheme="minorHAnsi"/>
                <w:sz w:val="22"/>
                <w:szCs w:val="22"/>
              </w:rPr>
              <w:t>, respetando todas las creencias religiosas y políticas, evitando el adoctrinamiento.</w:t>
            </w:r>
          </w:p>
          <w:p w14:paraId="2DE8E8DD" w14:textId="77777777" w:rsidR="00C6794E" w:rsidRPr="00202E00" w:rsidRDefault="00C6794E" w:rsidP="006841B6">
            <w:pPr>
              <w:pStyle w:val="NormalWeb"/>
              <w:numPr>
                <w:ilvl w:val="0"/>
                <w:numId w:val="16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Fonts w:cstheme="minorHAnsi"/>
                <w:sz w:val="22"/>
                <w:szCs w:val="22"/>
              </w:rPr>
              <w:t xml:space="preserve">Es un centro </w:t>
            </w:r>
            <w:r w:rsidRPr="00202E00">
              <w:rPr>
                <w:rStyle w:val="Fuerte"/>
                <w:rFonts w:cstheme="minorHAnsi"/>
                <w:sz w:val="22"/>
                <w:szCs w:val="22"/>
              </w:rPr>
              <w:t>plural y democrático</w:t>
            </w:r>
            <w:r w:rsidRPr="00202E00">
              <w:rPr>
                <w:rFonts w:cstheme="minorHAnsi"/>
                <w:sz w:val="22"/>
                <w:szCs w:val="22"/>
              </w:rPr>
              <w:t>, que no discrimina por procedencia, ideología, creencias o nivel económico.</w:t>
            </w:r>
          </w:p>
          <w:p w14:paraId="5B3A20CE" w14:textId="77777777" w:rsidR="00C6794E" w:rsidRPr="00202E00" w:rsidRDefault="00C6794E" w:rsidP="006841B6">
            <w:pPr>
              <w:pStyle w:val="NormalWeb"/>
              <w:numPr>
                <w:ilvl w:val="0"/>
                <w:numId w:val="16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Fonts w:cstheme="minorHAnsi"/>
                <w:sz w:val="22"/>
                <w:szCs w:val="22"/>
              </w:rPr>
              <w:t xml:space="preserve">Se promueven los </w:t>
            </w:r>
            <w:r w:rsidRPr="00202E00">
              <w:rPr>
                <w:rStyle w:val="Fuerte"/>
                <w:rFonts w:cstheme="minorHAnsi"/>
                <w:sz w:val="22"/>
                <w:szCs w:val="22"/>
              </w:rPr>
              <w:t>valores de la sociedad democrática</w:t>
            </w:r>
            <w:r w:rsidRPr="00202E00">
              <w:rPr>
                <w:rFonts w:cstheme="minorHAnsi"/>
                <w:sz w:val="22"/>
                <w:szCs w:val="22"/>
              </w:rPr>
              <w:t>: respeto, libertad responsable, solidaridad, diálogo y participación.</w:t>
            </w:r>
          </w:p>
          <w:p w14:paraId="6009535A" w14:textId="4DC64087" w:rsidR="00C6794E" w:rsidRPr="00202E00" w:rsidRDefault="00C6794E" w:rsidP="006841B6">
            <w:pPr>
              <w:pStyle w:val="Ttulo3"/>
              <w:keepNext w:val="0"/>
              <w:keepLines w:val="0"/>
            </w:pPr>
            <w:r w:rsidRPr="00202E00">
              <w:t>Lengua y comunicación</w:t>
            </w:r>
          </w:p>
          <w:p w14:paraId="60CF9FB3" w14:textId="77777777" w:rsidR="00C6794E" w:rsidRPr="00202E00" w:rsidRDefault="00C6794E" w:rsidP="006841B6">
            <w:pPr>
              <w:pStyle w:val="NormalWeb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Fonts w:cstheme="minorHAnsi"/>
                <w:sz w:val="22"/>
                <w:szCs w:val="22"/>
              </w:rPr>
              <w:t xml:space="preserve">La lengua vehicular es el </w:t>
            </w:r>
            <w:r w:rsidRPr="00202E00">
              <w:rPr>
                <w:rStyle w:val="Fuerte"/>
                <w:rFonts w:cstheme="minorHAnsi"/>
                <w:sz w:val="22"/>
                <w:szCs w:val="22"/>
              </w:rPr>
              <w:t>castellano</w:t>
            </w:r>
            <w:r w:rsidRPr="00202E00">
              <w:rPr>
                <w:rFonts w:cstheme="minorHAnsi"/>
                <w:sz w:val="22"/>
                <w:szCs w:val="22"/>
              </w:rPr>
              <w:t>, incorporando progresivamente otras lenguas según las orientaciones pedagógicas.</w:t>
            </w:r>
          </w:p>
          <w:p w14:paraId="182E8779" w14:textId="77777777" w:rsidR="00C6794E" w:rsidRPr="00202E00" w:rsidRDefault="00C6794E" w:rsidP="006841B6">
            <w:pPr>
              <w:pStyle w:val="NormalWeb"/>
              <w:numPr>
                <w:ilvl w:val="0"/>
                <w:numId w:val="17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Fonts w:cstheme="minorHAnsi"/>
                <w:sz w:val="22"/>
                <w:szCs w:val="22"/>
              </w:rPr>
              <w:t xml:space="preserve">Se fomenta la </w:t>
            </w:r>
            <w:r w:rsidRPr="00202E00">
              <w:rPr>
                <w:rStyle w:val="Fuerte"/>
                <w:rFonts w:cstheme="minorHAnsi"/>
                <w:sz w:val="22"/>
                <w:szCs w:val="22"/>
              </w:rPr>
              <w:t>comunicación, la expresión y la comprensión</w:t>
            </w:r>
            <w:r w:rsidRPr="00202E00">
              <w:rPr>
                <w:rFonts w:cstheme="minorHAnsi"/>
                <w:sz w:val="22"/>
                <w:szCs w:val="22"/>
              </w:rPr>
              <w:t>, considerando la lengua como herramienta de aprendizaje, interacción y convivencia.</w:t>
            </w:r>
          </w:p>
          <w:p w14:paraId="4C0FE095" w14:textId="0CB1782D" w:rsidR="00C6794E" w:rsidRPr="00202E00" w:rsidRDefault="00C6794E" w:rsidP="006841B6">
            <w:pPr>
              <w:pStyle w:val="Ttulo3"/>
              <w:keepNext w:val="0"/>
              <w:keepLines w:val="0"/>
            </w:pPr>
            <w:r w:rsidRPr="00202E00">
              <w:t xml:space="preserve"> Metodología</w:t>
            </w:r>
          </w:p>
          <w:p w14:paraId="182793BD" w14:textId="77777777" w:rsidR="00C6794E" w:rsidRPr="00202E00" w:rsidRDefault="00C6794E" w:rsidP="006841B6">
            <w:pPr>
              <w:pStyle w:val="NormalWeb"/>
              <w:numPr>
                <w:ilvl w:val="0"/>
                <w:numId w:val="18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Fonts w:cstheme="minorHAnsi"/>
                <w:sz w:val="22"/>
                <w:szCs w:val="22"/>
              </w:rPr>
              <w:t xml:space="preserve">La metodología combina </w:t>
            </w:r>
            <w:r w:rsidRPr="00202E00">
              <w:rPr>
                <w:rStyle w:val="Fuerte"/>
                <w:rFonts w:cstheme="minorHAnsi"/>
                <w:sz w:val="22"/>
                <w:szCs w:val="22"/>
              </w:rPr>
              <w:t>diversidad de enfoques</w:t>
            </w:r>
            <w:r w:rsidRPr="00202E00">
              <w:rPr>
                <w:rFonts w:cstheme="minorHAnsi"/>
                <w:sz w:val="22"/>
                <w:szCs w:val="22"/>
              </w:rPr>
              <w:t>: aprendizaje significativo, proyectos, descubrimiento, individualización y trabajo cooperativo.</w:t>
            </w:r>
          </w:p>
          <w:p w14:paraId="415B8ACF" w14:textId="77777777" w:rsidR="00C6794E" w:rsidRPr="00202E00" w:rsidRDefault="00C6794E" w:rsidP="006841B6">
            <w:pPr>
              <w:pStyle w:val="NormalWeb"/>
              <w:numPr>
                <w:ilvl w:val="0"/>
                <w:numId w:val="18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Fonts w:cstheme="minorHAnsi"/>
                <w:sz w:val="22"/>
                <w:szCs w:val="22"/>
              </w:rPr>
              <w:t xml:space="preserve">Se prioriza la </w:t>
            </w:r>
            <w:r w:rsidRPr="00202E00">
              <w:rPr>
                <w:rStyle w:val="Fuerte"/>
                <w:rFonts w:cstheme="minorHAnsi"/>
                <w:sz w:val="22"/>
                <w:szCs w:val="22"/>
              </w:rPr>
              <w:t>atención individualizada</w:t>
            </w:r>
            <w:r w:rsidRPr="00202E00">
              <w:rPr>
                <w:rFonts w:cstheme="minorHAnsi"/>
                <w:sz w:val="22"/>
                <w:szCs w:val="22"/>
              </w:rPr>
              <w:t>, con detección temprana de necesidades y refuerzos adecuados.</w:t>
            </w:r>
          </w:p>
          <w:p w14:paraId="6FE8F62C" w14:textId="77777777" w:rsidR="00C6794E" w:rsidRPr="00202E00" w:rsidRDefault="00C6794E" w:rsidP="006841B6">
            <w:pPr>
              <w:pStyle w:val="NormalWeb"/>
              <w:numPr>
                <w:ilvl w:val="0"/>
                <w:numId w:val="18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Fonts w:cstheme="minorHAnsi"/>
                <w:sz w:val="22"/>
                <w:szCs w:val="22"/>
              </w:rPr>
              <w:t xml:space="preserve">La enseñanza se orienta hacia </w:t>
            </w:r>
            <w:r w:rsidRPr="00202E00">
              <w:rPr>
                <w:rStyle w:val="Fuerte"/>
                <w:rFonts w:cstheme="minorHAnsi"/>
                <w:sz w:val="22"/>
                <w:szCs w:val="22"/>
              </w:rPr>
              <w:t>capacidades y saber hacer</w:t>
            </w:r>
            <w:r w:rsidRPr="00202E00">
              <w:rPr>
                <w:rFonts w:cstheme="minorHAnsi"/>
                <w:sz w:val="22"/>
                <w:szCs w:val="22"/>
              </w:rPr>
              <w:t>, integrando teoría y práctica en contextos diversos dentro y fuera del aula.</w:t>
            </w:r>
          </w:p>
          <w:p w14:paraId="5738E10E" w14:textId="77777777" w:rsidR="00C6794E" w:rsidRPr="00202E00" w:rsidRDefault="00C6794E" w:rsidP="006841B6">
            <w:pPr>
              <w:pStyle w:val="NormalWeb"/>
              <w:numPr>
                <w:ilvl w:val="0"/>
                <w:numId w:val="18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Fonts w:cstheme="minorHAnsi"/>
                <w:sz w:val="22"/>
                <w:szCs w:val="22"/>
              </w:rPr>
              <w:t xml:space="preserve">Se busca la </w:t>
            </w:r>
            <w:r w:rsidRPr="00202E00">
              <w:rPr>
                <w:rStyle w:val="Fuerte"/>
                <w:rFonts w:cstheme="minorHAnsi"/>
                <w:sz w:val="22"/>
                <w:szCs w:val="22"/>
              </w:rPr>
              <w:t>coherencia metodológica</w:t>
            </w:r>
            <w:r w:rsidRPr="00202E00">
              <w:rPr>
                <w:rFonts w:cstheme="minorHAnsi"/>
                <w:sz w:val="22"/>
                <w:szCs w:val="22"/>
              </w:rPr>
              <w:t xml:space="preserve"> entre las aulas mediante reuniones de coordinación y criterios comunes.</w:t>
            </w:r>
          </w:p>
          <w:p w14:paraId="3C1EC5A8" w14:textId="77777777" w:rsidR="00C6794E" w:rsidRPr="00202E00" w:rsidRDefault="00C6794E" w:rsidP="006841B6">
            <w:pPr>
              <w:pStyle w:val="NormalWeb"/>
              <w:numPr>
                <w:ilvl w:val="0"/>
                <w:numId w:val="18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Fonts w:cstheme="minorHAnsi"/>
                <w:sz w:val="22"/>
                <w:szCs w:val="22"/>
              </w:rPr>
              <w:lastRenderedPageBreak/>
              <w:t xml:space="preserve">Se fomenta la </w:t>
            </w:r>
            <w:r w:rsidRPr="00202E00">
              <w:rPr>
                <w:rStyle w:val="Fuerte"/>
                <w:rFonts w:cstheme="minorHAnsi"/>
                <w:sz w:val="22"/>
                <w:szCs w:val="22"/>
              </w:rPr>
              <w:t>formación permanente del profesorado</w:t>
            </w:r>
            <w:r w:rsidRPr="00202E00">
              <w:rPr>
                <w:rFonts w:cstheme="minorHAnsi"/>
                <w:sz w:val="22"/>
                <w:szCs w:val="22"/>
              </w:rPr>
              <w:t>, con especial atención a la incorporación de las TIC y la innovación pedagógica.</w:t>
            </w:r>
          </w:p>
          <w:p w14:paraId="03918345" w14:textId="0929EEAA" w:rsidR="00C6794E" w:rsidRPr="00202E00" w:rsidRDefault="00C6794E" w:rsidP="006841B6">
            <w:pPr>
              <w:pStyle w:val="Ttulo3"/>
              <w:keepNext w:val="0"/>
              <w:keepLines w:val="0"/>
            </w:pPr>
            <w:r w:rsidRPr="00202E00">
              <w:t>Principios educativos</w:t>
            </w:r>
          </w:p>
          <w:p w14:paraId="00659B41" w14:textId="77777777" w:rsidR="00C6794E" w:rsidRPr="00202E00" w:rsidRDefault="00C6794E" w:rsidP="006841B6">
            <w:pPr>
              <w:pStyle w:val="NormalWeb"/>
              <w:numPr>
                <w:ilvl w:val="0"/>
                <w:numId w:val="19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Style w:val="Fuerte"/>
                <w:rFonts w:cstheme="minorHAnsi"/>
                <w:sz w:val="22"/>
                <w:szCs w:val="22"/>
              </w:rPr>
              <w:t>Enseñanza activa y participativa</w:t>
            </w:r>
            <w:r w:rsidRPr="00202E00">
              <w:rPr>
                <w:rFonts w:cstheme="minorHAnsi"/>
                <w:sz w:val="22"/>
                <w:szCs w:val="22"/>
              </w:rPr>
              <w:t>: desarrollar curiosidad, pensamiento crítico y actitud investigadora.</w:t>
            </w:r>
          </w:p>
          <w:p w14:paraId="5501AE08" w14:textId="77777777" w:rsidR="00C6794E" w:rsidRPr="00202E00" w:rsidRDefault="00C6794E" w:rsidP="006841B6">
            <w:pPr>
              <w:pStyle w:val="NormalWeb"/>
              <w:numPr>
                <w:ilvl w:val="0"/>
                <w:numId w:val="19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Style w:val="Fuerte"/>
                <w:rFonts w:cstheme="minorHAnsi"/>
                <w:sz w:val="22"/>
                <w:szCs w:val="22"/>
              </w:rPr>
              <w:t>Orden y disciplina</w:t>
            </w:r>
            <w:r w:rsidRPr="00202E00">
              <w:rPr>
                <w:rFonts w:cstheme="minorHAnsi"/>
                <w:sz w:val="22"/>
                <w:szCs w:val="22"/>
              </w:rPr>
              <w:t>: base para la convivencia, el respeto mutuo y la cooperación.</w:t>
            </w:r>
          </w:p>
          <w:p w14:paraId="3C7E4332" w14:textId="77777777" w:rsidR="00C6794E" w:rsidRPr="00202E00" w:rsidRDefault="00C6794E" w:rsidP="006841B6">
            <w:pPr>
              <w:pStyle w:val="NormalWeb"/>
              <w:numPr>
                <w:ilvl w:val="0"/>
                <w:numId w:val="19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Style w:val="Fuerte"/>
                <w:rFonts w:cstheme="minorHAnsi"/>
                <w:sz w:val="22"/>
                <w:szCs w:val="22"/>
              </w:rPr>
              <w:t>Espíritu crítico y capacidad de decisión</w:t>
            </w:r>
            <w:r w:rsidRPr="00202E00">
              <w:rPr>
                <w:rFonts w:cstheme="minorHAnsi"/>
                <w:sz w:val="22"/>
                <w:szCs w:val="22"/>
              </w:rPr>
              <w:t>: fomentar autonomía intelectual y personal.</w:t>
            </w:r>
          </w:p>
          <w:p w14:paraId="52E4B8AB" w14:textId="77777777" w:rsidR="00C6794E" w:rsidRPr="00202E00" w:rsidRDefault="00C6794E" w:rsidP="006841B6">
            <w:pPr>
              <w:pStyle w:val="NormalWeb"/>
              <w:numPr>
                <w:ilvl w:val="0"/>
                <w:numId w:val="19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Style w:val="Fuerte"/>
                <w:rFonts w:cstheme="minorHAnsi"/>
                <w:sz w:val="22"/>
                <w:szCs w:val="22"/>
              </w:rPr>
              <w:t>Iniciativa y actividad</w:t>
            </w:r>
            <w:r w:rsidRPr="00202E00">
              <w:rPr>
                <w:rFonts w:cstheme="minorHAnsi"/>
                <w:sz w:val="22"/>
                <w:szCs w:val="22"/>
              </w:rPr>
              <w:t>: estimular la creatividad y la participación en el aprendizaje.</w:t>
            </w:r>
          </w:p>
          <w:p w14:paraId="2B8D5A5B" w14:textId="77777777" w:rsidR="00C6794E" w:rsidRPr="00202E00" w:rsidRDefault="00C6794E" w:rsidP="006841B6">
            <w:pPr>
              <w:pStyle w:val="NormalWeb"/>
              <w:numPr>
                <w:ilvl w:val="0"/>
                <w:numId w:val="19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Style w:val="Fuerte"/>
                <w:rFonts w:cstheme="minorHAnsi"/>
                <w:sz w:val="22"/>
                <w:szCs w:val="22"/>
              </w:rPr>
              <w:t>Aplicación práctica del conocimiento</w:t>
            </w:r>
            <w:r w:rsidRPr="00202E00">
              <w:rPr>
                <w:rFonts w:cstheme="minorHAnsi"/>
                <w:sz w:val="22"/>
                <w:szCs w:val="22"/>
              </w:rPr>
              <w:t>: asegurar la conexión entre teoría y práctica para resolver problemas reales.</w:t>
            </w:r>
          </w:p>
          <w:p w14:paraId="68D00D8D" w14:textId="63B1EA8F" w:rsidR="00C6794E" w:rsidRPr="00202E00" w:rsidRDefault="00C6794E" w:rsidP="006841B6">
            <w:pPr>
              <w:pStyle w:val="Ttulo3"/>
              <w:keepNext w:val="0"/>
              <w:keepLines w:val="0"/>
            </w:pPr>
            <w:r w:rsidRPr="00202E00">
              <w:t>Igualdad y coeducación</w:t>
            </w:r>
          </w:p>
          <w:p w14:paraId="10A4D8C8" w14:textId="77777777" w:rsidR="00C6794E" w:rsidRPr="00202E00" w:rsidRDefault="00C6794E" w:rsidP="006841B6">
            <w:pPr>
              <w:pStyle w:val="NormalWeb"/>
              <w:numPr>
                <w:ilvl w:val="0"/>
                <w:numId w:val="20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Fonts w:cstheme="minorHAnsi"/>
                <w:sz w:val="22"/>
                <w:szCs w:val="22"/>
              </w:rPr>
              <w:t xml:space="preserve">El centro practica </w:t>
            </w:r>
            <w:r w:rsidRPr="00202E00">
              <w:rPr>
                <w:rStyle w:val="Fuerte"/>
                <w:rFonts w:cstheme="minorHAnsi"/>
                <w:sz w:val="22"/>
                <w:szCs w:val="22"/>
              </w:rPr>
              <w:t>educación para la igualdad entre sexos</w:t>
            </w:r>
            <w:r w:rsidRPr="00202E00">
              <w:rPr>
                <w:rFonts w:cstheme="minorHAnsi"/>
                <w:sz w:val="22"/>
                <w:szCs w:val="22"/>
              </w:rPr>
              <w:t>, impulsando medidas que fomenten la igualdad real y efectiva.</w:t>
            </w:r>
          </w:p>
          <w:p w14:paraId="1F1D1C1E" w14:textId="77777777" w:rsidR="00C6794E" w:rsidRPr="00202E00" w:rsidRDefault="00C6794E" w:rsidP="006841B6">
            <w:pPr>
              <w:pStyle w:val="NormalWeb"/>
              <w:numPr>
                <w:ilvl w:val="0"/>
                <w:numId w:val="20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Fonts w:cstheme="minorHAnsi"/>
                <w:sz w:val="22"/>
                <w:szCs w:val="22"/>
              </w:rPr>
              <w:t xml:space="preserve">La </w:t>
            </w:r>
            <w:r w:rsidRPr="00202E00">
              <w:rPr>
                <w:rStyle w:val="Fuerte"/>
                <w:rFonts w:cstheme="minorHAnsi"/>
                <w:sz w:val="22"/>
                <w:szCs w:val="22"/>
              </w:rPr>
              <w:t>autonomía del alumnado</w:t>
            </w:r>
            <w:r w:rsidRPr="00202E00">
              <w:rPr>
                <w:rFonts w:cstheme="minorHAnsi"/>
                <w:sz w:val="22"/>
                <w:szCs w:val="22"/>
              </w:rPr>
              <w:t xml:space="preserve"> y la participación en la resolución de conflictos se fomentan dentro del grupo de iguales.</w:t>
            </w:r>
          </w:p>
          <w:p w14:paraId="3ACC6BDD" w14:textId="44C0CEDD" w:rsidR="00C6794E" w:rsidRPr="00202E00" w:rsidRDefault="00C6794E" w:rsidP="006841B6">
            <w:pPr>
              <w:pStyle w:val="Ttulo3"/>
              <w:keepNext w:val="0"/>
              <w:keepLines w:val="0"/>
            </w:pPr>
            <w:r w:rsidRPr="00202E00">
              <w:t xml:space="preserve"> Gestión democrática</w:t>
            </w:r>
          </w:p>
          <w:p w14:paraId="4F52C344" w14:textId="77777777" w:rsidR="00C6794E" w:rsidRPr="00202E00" w:rsidRDefault="00C6794E" w:rsidP="006841B6">
            <w:pPr>
              <w:pStyle w:val="NormalWeb"/>
              <w:numPr>
                <w:ilvl w:val="0"/>
                <w:numId w:val="21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Fonts w:cstheme="minorHAnsi"/>
                <w:sz w:val="22"/>
                <w:szCs w:val="22"/>
              </w:rPr>
              <w:t xml:space="preserve">El CRA </w:t>
            </w:r>
            <w:proofErr w:type="spellStart"/>
            <w:r w:rsidRPr="00202E00">
              <w:rPr>
                <w:rFonts w:cstheme="minorHAnsi"/>
                <w:sz w:val="22"/>
                <w:szCs w:val="22"/>
              </w:rPr>
              <w:t>Llanogrande</w:t>
            </w:r>
            <w:proofErr w:type="spellEnd"/>
            <w:r w:rsidRPr="00202E00">
              <w:rPr>
                <w:rFonts w:cstheme="minorHAnsi"/>
                <w:sz w:val="22"/>
                <w:szCs w:val="22"/>
              </w:rPr>
              <w:t xml:space="preserve"> cuenta con un </w:t>
            </w:r>
            <w:r w:rsidRPr="00202E00">
              <w:rPr>
                <w:rStyle w:val="Fuerte"/>
                <w:rFonts w:cstheme="minorHAnsi"/>
                <w:sz w:val="22"/>
                <w:szCs w:val="22"/>
              </w:rPr>
              <w:t>Equipo Directivo</w:t>
            </w:r>
            <w:r w:rsidRPr="00202E00">
              <w:rPr>
                <w:rFonts w:cstheme="minorHAnsi"/>
                <w:sz w:val="22"/>
                <w:szCs w:val="22"/>
              </w:rPr>
              <w:t xml:space="preserve">, </w:t>
            </w:r>
            <w:r w:rsidRPr="00202E00">
              <w:rPr>
                <w:rStyle w:val="Fuerte"/>
                <w:rFonts w:cstheme="minorHAnsi"/>
                <w:sz w:val="22"/>
                <w:szCs w:val="22"/>
              </w:rPr>
              <w:t>Consejo Escolar</w:t>
            </w:r>
            <w:r w:rsidRPr="00202E00">
              <w:rPr>
                <w:rFonts w:cstheme="minorHAnsi"/>
                <w:sz w:val="22"/>
                <w:szCs w:val="22"/>
              </w:rPr>
              <w:t xml:space="preserve"> y </w:t>
            </w:r>
            <w:r w:rsidRPr="00202E00">
              <w:rPr>
                <w:rStyle w:val="Fuerte"/>
                <w:rFonts w:cstheme="minorHAnsi"/>
                <w:sz w:val="22"/>
                <w:szCs w:val="22"/>
              </w:rPr>
              <w:t>Claustro</w:t>
            </w:r>
            <w:r w:rsidRPr="00202E00">
              <w:rPr>
                <w:rFonts w:cstheme="minorHAnsi"/>
                <w:sz w:val="22"/>
                <w:szCs w:val="22"/>
              </w:rPr>
              <w:t>, fomentando la participación y la toma de decisiones compartida.</w:t>
            </w:r>
          </w:p>
          <w:p w14:paraId="346D00C1" w14:textId="3DD59325" w:rsidR="00B6763F" w:rsidRPr="00202E00" w:rsidRDefault="00C6794E" w:rsidP="006841B6">
            <w:pPr>
              <w:pStyle w:val="NormalWeb"/>
              <w:numPr>
                <w:ilvl w:val="0"/>
                <w:numId w:val="21"/>
              </w:numPr>
              <w:spacing w:before="100" w:beforeAutospacing="1" w:after="100" w:afterAutospacing="1"/>
              <w:rPr>
                <w:rFonts w:cstheme="minorHAnsi"/>
                <w:sz w:val="22"/>
                <w:szCs w:val="22"/>
              </w:rPr>
            </w:pPr>
            <w:r w:rsidRPr="00202E00">
              <w:rPr>
                <w:rFonts w:cstheme="minorHAnsi"/>
                <w:sz w:val="22"/>
                <w:szCs w:val="22"/>
              </w:rPr>
              <w:t xml:space="preserve">La gestión interna y pedagógica se orienta hacia la </w:t>
            </w:r>
            <w:r w:rsidRPr="00202E00">
              <w:rPr>
                <w:rStyle w:val="Fuerte"/>
                <w:rFonts w:cstheme="minorHAnsi"/>
                <w:sz w:val="22"/>
                <w:szCs w:val="22"/>
              </w:rPr>
              <w:t>coordinación, la transparencia y la colaboración</w:t>
            </w:r>
            <w:r w:rsidRPr="00202E00">
              <w:rPr>
                <w:rFonts w:cstheme="minorHAnsi"/>
                <w:sz w:val="22"/>
                <w:szCs w:val="22"/>
              </w:rPr>
              <w:t xml:space="preserve"> de toda la comunidad educativa.</w:t>
            </w:r>
          </w:p>
        </w:tc>
      </w:tr>
    </w:tbl>
    <w:p w14:paraId="41B7DB99" w14:textId="161C8232" w:rsidR="0042268B" w:rsidRPr="00202E00" w:rsidRDefault="0042268B" w:rsidP="00202E00">
      <w:pPr>
        <w:spacing w:before="0" w:after="0"/>
        <w:ind w:firstLine="0"/>
        <w:rPr>
          <w:rFonts w:cstheme="minorHAnsi"/>
          <w:sz w:val="22"/>
        </w:rPr>
      </w:pPr>
    </w:p>
    <w:p w14:paraId="78C40FBA" w14:textId="77777777" w:rsidR="0042268B" w:rsidRPr="00202E00" w:rsidRDefault="0042268B" w:rsidP="00202E00">
      <w:pPr>
        <w:spacing w:before="0" w:after="0"/>
        <w:ind w:firstLine="0"/>
        <w:rPr>
          <w:rFonts w:cstheme="minorHAnsi"/>
          <w:sz w:val="22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202E00" w:rsidRPr="00202E00" w14:paraId="595779D5" w14:textId="77777777" w:rsidTr="16F1E12D">
        <w:tc>
          <w:tcPr>
            <w:tcW w:w="8926" w:type="dxa"/>
            <w:shd w:val="clear" w:color="auto" w:fill="B8CCE4" w:themeFill="accent1" w:themeFillTint="66"/>
            <w:vAlign w:val="center"/>
          </w:tcPr>
          <w:p w14:paraId="6B1680C8" w14:textId="5B98875E" w:rsidR="00B6763F" w:rsidRPr="00202E00" w:rsidRDefault="00B6763F" w:rsidP="00202E00">
            <w:pPr>
              <w:pStyle w:val="Prrafodelista"/>
              <w:spacing w:before="0" w:after="0"/>
              <w:ind w:left="601" w:firstLine="0"/>
              <w:jc w:val="center"/>
              <w:outlineLvl w:val="0"/>
              <w:rPr>
                <w:rFonts w:cstheme="minorHAnsi"/>
                <w:b/>
                <w:bCs/>
                <w:sz w:val="22"/>
              </w:rPr>
            </w:pPr>
            <w:bookmarkStart w:id="8" w:name="_Toc144971624"/>
            <w:bookmarkStart w:id="9" w:name="_Toc146607712"/>
            <w:bookmarkStart w:id="10" w:name="_Toc146607759"/>
            <w:r w:rsidRPr="00202E00">
              <w:rPr>
                <w:rFonts w:cstheme="minorHAnsi"/>
                <w:b/>
                <w:bCs/>
                <w:sz w:val="22"/>
              </w:rPr>
              <w:t>PRIORIDADES DE ACTUACIÓN</w:t>
            </w:r>
            <w:bookmarkEnd w:id="8"/>
            <w:r w:rsidR="00CD2E12" w:rsidRPr="00202E00">
              <w:rPr>
                <w:rFonts w:cstheme="minorHAnsi"/>
                <w:b/>
                <w:bCs/>
                <w:sz w:val="22"/>
              </w:rPr>
              <w:t xml:space="preserve"> Y LÍNEAS ESTRATÉGICAS</w:t>
            </w:r>
            <w:bookmarkEnd w:id="9"/>
            <w:bookmarkEnd w:id="10"/>
          </w:p>
        </w:tc>
      </w:tr>
      <w:tr w:rsidR="00202E00" w:rsidRPr="00202E00" w14:paraId="51EA57BD" w14:textId="77777777" w:rsidTr="16F1E12D">
        <w:tc>
          <w:tcPr>
            <w:tcW w:w="8926" w:type="dxa"/>
            <w:vAlign w:val="center"/>
          </w:tcPr>
          <w:p w14:paraId="0BE9BFEA" w14:textId="54989260" w:rsidR="00B6763F" w:rsidRPr="00202E00" w:rsidRDefault="00CD2E12" w:rsidP="00202E00">
            <w:pPr>
              <w:pStyle w:val="Prrafodelista"/>
              <w:spacing w:before="0" w:after="0"/>
              <w:ind w:left="34" w:firstLine="0"/>
              <w:rPr>
                <w:rFonts w:cstheme="minorHAnsi"/>
                <w:b/>
                <w:bCs/>
                <w:sz w:val="22"/>
                <w:u w:val="single"/>
              </w:rPr>
            </w:pPr>
            <w:r w:rsidRPr="00202E00">
              <w:rPr>
                <w:rFonts w:cstheme="minorHAnsi"/>
                <w:sz w:val="22"/>
              </w:rPr>
              <w:t xml:space="preserve"> </w:t>
            </w:r>
            <w:r w:rsidRPr="00202E00">
              <w:rPr>
                <w:rFonts w:cstheme="minorHAnsi"/>
                <w:b/>
                <w:bCs/>
                <w:sz w:val="22"/>
                <w:u w:val="single"/>
              </w:rPr>
              <w:t>Prioridades de actuación</w:t>
            </w:r>
          </w:p>
          <w:p w14:paraId="47A582BB" w14:textId="44783514" w:rsidR="00C6794E" w:rsidRPr="00C6794E" w:rsidRDefault="00C6794E" w:rsidP="00202E00">
            <w:pPr>
              <w:spacing w:before="100" w:beforeAutospacing="1" w:after="100" w:afterAutospacing="1"/>
              <w:ind w:firstLine="0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b/>
                <w:bCs/>
                <w:sz w:val="22"/>
                <w:lang w:eastAsia="es-ES"/>
              </w:rPr>
              <w:t>Atención a la diversidad y equidad educativa</w:t>
            </w:r>
          </w:p>
          <w:p w14:paraId="339525FD" w14:textId="77777777" w:rsidR="00C6794E" w:rsidRPr="00C6794E" w:rsidRDefault="00C6794E" w:rsidP="00604BBD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Detectar tempranamente las necesidades educativas del alumnado.</w:t>
            </w:r>
          </w:p>
          <w:p w14:paraId="7BDF1D85" w14:textId="77777777" w:rsidR="00C6794E" w:rsidRPr="00C6794E" w:rsidRDefault="00C6794E" w:rsidP="00604BBD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Implementar medidas de apoyo y refuerzo personalizadas.</w:t>
            </w:r>
          </w:p>
          <w:p w14:paraId="397C6383" w14:textId="77777777" w:rsidR="00C6794E" w:rsidRPr="00C6794E" w:rsidRDefault="00C6794E" w:rsidP="00604BBD">
            <w:pPr>
              <w:numPr>
                <w:ilvl w:val="0"/>
                <w:numId w:val="22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lastRenderedPageBreak/>
              <w:t>Garantizar igualdad de oportunidades para todo el alumnado, evitando cualquier forma de discriminación.</w:t>
            </w:r>
          </w:p>
          <w:p w14:paraId="74027D84" w14:textId="5446C09B" w:rsidR="00C6794E" w:rsidRPr="00C6794E" w:rsidRDefault="00C6794E" w:rsidP="00202E00">
            <w:pPr>
              <w:spacing w:before="100" w:beforeAutospacing="1" w:after="100" w:afterAutospacing="1"/>
              <w:ind w:firstLine="0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 xml:space="preserve"> </w:t>
            </w:r>
            <w:r w:rsidRPr="00C6794E">
              <w:rPr>
                <w:rFonts w:eastAsia="Times New Roman" w:cstheme="minorHAnsi"/>
                <w:b/>
                <w:bCs/>
                <w:sz w:val="22"/>
                <w:lang w:eastAsia="es-ES"/>
              </w:rPr>
              <w:t>Calidad educativa y mejora del aprendizaje</w:t>
            </w:r>
          </w:p>
          <w:p w14:paraId="1E96247F" w14:textId="77777777" w:rsidR="00C6794E" w:rsidRPr="00C6794E" w:rsidRDefault="00C6794E" w:rsidP="00604BBD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Fomentar un aprendizaje significativo, competencial y orientado a la resolución de problemas.</w:t>
            </w:r>
          </w:p>
          <w:p w14:paraId="0102D337" w14:textId="77777777" w:rsidR="00C6794E" w:rsidRPr="00C6794E" w:rsidRDefault="00C6794E" w:rsidP="00604BBD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Desarrollar planes de lectura, hábitos de estudio, pensamiento crítico y creatividad.</w:t>
            </w:r>
          </w:p>
          <w:p w14:paraId="646D857F" w14:textId="77777777" w:rsidR="00C6794E" w:rsidRPr="00C6794E" w:rsidRDefault="00C6794E" w:rsidP="00604BBD">
            <w:pPr>
              <w:numPr>
                <w:ilvl w:val="0"/>
                <w:numId w:val="23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Integrar nuevas metodologías y herramientas digitales en todas las áreas curriculares.</w:t>
            </w:r>
          </w:p>
          <w:p w14:paraId="58A752E5" w14:textId="7C0A8999" w:rsidR="00C6794E" w:rsidRPr="00C6794E" w:rsidRDefault="00C6794E" w:rsidP="00202E00">
            <w:pPr>
              <w:spacing w:before="100" w:beforeAutospacing="1" w:after="100" w:afterAutospacing="1"/>
              <w:ind w:firstLine="0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 xml:space="preserve"> </w:t>
            </w:r>
            <w:r w:rsidRPr="00C6794E">
              <w:rPr>
                <w:rFonts w:eastAsia="Times New Roman" w:cstheme="minorHAnsi"/>
                <w:b/>
                <w:bCs/>
                <w:sz w:val="22"/>
                <w:lang w:eastAsia="es-ES"/>
              </w:rPr>
              <w:t>Educación en valores y convivencia democrática</w:t>
            </w:r>
          </w:p>
          <w:p w14:paraId="262406DE" w14:textId="77777777" w:rsidR="00C6794E" w:rsidRPr="00C6794E" w:rsidRDefault="00C6794E" w:rsidP="00604BBD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Promover valores de respeto, solidaridad, tolerancia y responsabilidad.</w:t>
            </w:r>
          </w:p>
          <w:p w14:paraId="4F2826CC" w14:textId="77777777" w:rsidR="00C6794E" w:rsidRPr="00C6794E" w:rsidRDefault="00C6794E" w:rsidP="00604BBD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Impulsar la participación activa del alumnado y la comunidad educativa en la toma de decisiones.</w:t>
            </w:r>
          </w:p>
          <w:p w14:paraId="52654A22" w14:textId="77777777" w:rsidR="00C6794E" w:rsidRPr="00C6794E" w:rsidRDefault="00C6794E" w:rsidP="00604BBD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Favorecer la prevención y resolución pacífica de conflictos dentro y fuera del aula.</w:t>
            </w:r>
          </w:p>
          <w:p w14:paraId="12D9D505" w14:textId="2FD06F2F" w:rsidR="00C6794E" w:rsidRPr="00C6794E" w:rsidRDefault="00C6794E" w:rsidP="00202E00">
            <w:pPr>
              <w:spacing w:before="100" w:beforeAutospacing="1" w:after="100" w:afterAutospacing="1"/>
              <w:ind w:firstLine="0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 xml:space="preserve"> </w:t>
            </w:r>
            <w:r w:rsidRPr="00C6794E">
              <w:rPr>
                <w:rFonts w:eastAsia="Times New Roman" w:cstheme="minorHAnsi"/>
                <w:b/>
                <w:bCs/>
                <w:sz w:val="22"/>
                <w:lang w:eastAsia="es-ES"/>
              </w:rPr>
              <w:t>Innovación pedagógica y digitalización</w:t>
            </w:r>
          </w:p>
          <w:p w14:paraId="49CDCC0D" w14:textId="77777777" w:rsidR="00C6794E" w:rsidRPr="00C6794E" w:rsidRDefault="00C6794E" w:rsidP="00604BBD">
            <w:pPr>
              <w:numPr>
                <w:ilvl w:val="0"/>
                <w:numId w:val="25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Introducir estrategias metodológicas innovadoras (proyectos, trabajo cooperativo, aprendizaje basado en retos).</w:t>
            </w:r>
          </w:p>
          <w:p w14:paraId="7719E124" w14:textId="77777777" w:rsidR="00C6794E" w:rsidRPr="00C6794E" w:rsidRDefault="00C6794E" w:rsidP="00604BBD">
            <w:pPr>
              <w:numPr>
                <w:ilvl w:val="0"/>
                <w:numId w:val="25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Potenciar la competencia digital del alumnado y del profesorado.</w:t>
            </w:r>
          </w:p>
          <w:p w14:paraId="36DF1ACA" w14:textId="77777777" w:rsidR="00C6794E" w:rsidRPr="00C6794E" w:rsidRDefault="00C6794E" w:rsidP="00604BBD">
            <w:pPr>
              <w:numPr>
                <w:ilvl w:val="0"/>
                <w:numId w:val="25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Integrar el uso responsable de tecnologías en la vida del aula y en proyectos transversales.</w:t>
            </w:r>
          </w:p>
          <w:p w14:paraId="281382D6" w14:textId="1F91A393" w:rsidR="00C6794E" w:rsidRPr="00C6794E" w:rsidRDefault="00C6794E" w:rsidP="00202E00">
            <w:pPr>
              <w:spacing w:before="100" w:beforeAutospacing="1" w:after="100" w:afterAutospacing="1"/>
              <w:ind w:firstLine="0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 xml:space="preserve"> </w:t>
            </w:r>
            <w:r w:rsidRPr="00C6794E">
              <w:rPr>
                <w:rFonts w:eastAsia="Times New Roman" w:cstheme="minorHAnsi"/>
                <w:b/>
                <w:bCs/>
                <w:sz w:val="22"/>
                <w:lang w:eastAsia="es-ES"/>
              </w:rPr>
              <w:t>Integración con el entorno y desarrollo comunitario</w:t>
            </w:r>
          </w:p>
          <w:p w14:paraId="0F8F2236" w14:textId="77777777" w:rsidR="00C6794E" w:rsidRPr="00C6794E" w:rsidRDefault="00C6794E" w:rsidP="00604BBD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Fortalecer la relación con familias, asociaciones locales, ayuntamientos y agentes educativos del entorno.</w:t>
            </w:r>
          </w:p>
          <w:p w14:paraId="01203CA0" w14:textId="77777777" w:rsidR="00C6794E" w:rsidRPr="00C6794E" w:rsidRDefault="00C6794E" w:rsidP="00604BBD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Promover actividades culturales, deportivas, ambientales y de participación social en las localidades del CRA.</w:t>
            </w:r>
          </w:p>
          <w:p w14:paraId="4CC272C8" w14:textId="77777777" w:rsidR="00C6794E" w:rsidRPr="00C6794E" w:rsidRDefault="00C6794E" w:rsidP="00604BBD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Contribuir al desarrollo sostenible y a la valoración del patrimonio natural y cultural de la comarca.</w:t>
            </w:r>
          </w:p>
          <w:p w14:paraId="5ABA4663" w14:textId="70509B9E" w:rsidR="00C6794E" w:rsidRPr="00C6794E" w:rsidRDefault="00C6794E" w:rsidP="00202E00">
            <w:pPr>
              <w:spacing w:before="100" w:beforeAutospacing="1" w:after="100" w:afterAutospacing="1"/>
              <w:ind w:firstLine="0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b/>
                <w:bCs/>
                <w:sz w:val="22"/>
                <w:lang w:eastAsia="es-ES"/>
              </w:rPr>
              <w:t>Formación continua del profesorado</w:t>
            </w:r>
          </w:p>
          <w:p w14:paraId="372B2034" w14:textId="77777777" w:rsidR="00C6794E" w:rsidRPr="00C6794E" w:rsidRDefault="00C6794E" w:rsidP="00604BBD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Fomentar la actualización pedagógica, didáctica y digital del profesorado.</w:t>
            </w:r>
          </w:p>
          <w:p w14:paraId="0C7F355F" w14:textId="77777777" w:rsidR="00C6794E" w:rsidRPr="00C6794E" w:rsidRDefault="00C6794E" w:rsidP="00604BBD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lastRenderedPageBreak/>
              <w:t>Generar espacios de trabajo colaborativo, intercambio de experiencias y reflexión sobre la práctica educativa.</w:t>
            </w:r>
          </w:p>
          <w:p w14:paraId="072F461F" w14:textId="77777777" w:rsidR="00C6794E" w:rsidRPr="00C6794E" w:rsidRDefault="00C6794E" w:rsidP="00604BBD">
            <w:pPr>
              <w:numPr>
                <w:ilvl w:val="0"/>
                <w:numId w:val="27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Incorporar la formación en innovación metodológica y atención a la diversidad.</w:t>
            </w:r>
          </w:p>
          <w:p w14:paraId="7ED1CE75" w14:textId="30DA741E" w:rsidR="00B6763F" w:rsidRPr="00202E00" w:rsidRDefault="00B6763F" w:rsidP="00202E00">
            <w:pPr>
              <w:spacing w:before="0" w:after="0"/>
              <w:ind w:firstLine="0"/>
              <w:rPr>
                <w:rFonts w:cstheme="minorHAnsi"/>
                <w:b/>
                <w:bCs/>
                <w:sz w:val="22"/>
              </w:rPr>
            </w:pPr>
          </w:p>
        </w:tc>
      </w:tr>
      <w:tr w:rsidR="00CD2E12" w:rsidRPr="00202E00" w14:paraId="70DAA020" w14:textId="77777777" w:rsidTr="16F1E12D">
        <w:tc>
          <w:tcPr>
            <w:tcW w:w="8926" w:type="dxa"/>
            <w:vAlign w:val="center"/>
          </w:tcPr>
          <w:p w14:paraId="56650B0E" w14:textId="77777777" w:rsidR="00CD2E12" w:rsidRPr="00202E00" w:rsidRDefault="00CD2E12" w:rsidP="00202E00">
            <w:pPr>
              <w:spacing w:before="0" w:after="0"/>
              <w:ind w:firstLine="0"/>
              <w:rPr>
                <w:rFonts w:cstheme="minorHAnsi"/>
                <w:b/>
                <w:bCs/>
                <w:sz w:val="22"/>
                <w:u w:val="single"/>
              </w:rPr>
            </w:pPr>
            <w:r w:rsidRPr="00202E00">
              <w:rPr>
                <w:rFonts w:cstheme="minorHAnsi"/>
                <w:b/>
                <w:bCs/>
                <w:sz w:val="22"/>
                <w:u w:val="single"/>
              </w:rPr>
              <w:lastRenderedPageBreak/>
              <w:t>Líneas estratégicas</w:t>
            </w:r>
          </w:p>
          <w:p w14:paraId="7528655E" w14:textId="568BD54A" w:rsidR="00C6794E" w:rsidRPr="00C6794E" w:rsidRDefault="00C6794E" w:rsidP="00202E00">
            <w:pPr>
              <w:spacing w:before="100" w:beforeAutospacing="1" w:after="100" w:afterAutospacing="1"/>
              <w:ind w:firstLine="0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b/>
                <w:bCs/>
                <w:sz w:val="22"/>
                <w:lang w:eastAsia="es-ES"/>
              </w:rPr>
              <w:t>Curricular y pedagógica</w:t>
            </w:r>
          </w:p>
          <w:p w14:paraId="29C5CFD2" w14:textId="77777777" w:rsidR="00C6794E" w:rsidRPr="00C6794E" w:rsidRDefault="00C6794E" w:rsidP="00604BBD">
            <w:pPr>
              <w:numPr>
                <w:ilvl w:val="0"/>
                <w:numId w:val="28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Asegurar la coherencia metodológica entre aulas y ciclos.</w:t>
            </w:r>
          </w:p>
          <w:p w14:paraId="24C26AC1" w14:textId="77777777" w:rsidR="00C6794E" w:rsidRPr="00C6794E" w:rsidRDefault="00C6794E" w:rsidP="00604BBD">
            <w:pPr>
              <w:numPr>
                <w:ilvl w:val="0"/>
                <w:numId w:val="28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Integrar competencias básicas, digitales y socioemocionales en todas las áreas.</w:t>
            </w:r>
          </w:p>
          <w:p w14:paraId="5186422F" w14:textId="77777777" w:rsidR="00C6794E" w:rsidRPr="00C6794E" w:rsidRDefault="00C6794E" w:rsidP="00604BBD">
            <w:pPr>
              <w:numPr>
                <w:ilvl w:val="0"/>
                <w:numId w:val="28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Adaptar los contenidos y actividades a los ritmos, intereses y necesidades del alumnado.</w:t>
            </w:r>
          </w:p>
          <w:p w14:paraId="26A5D746" w14:textId="653B3E14" w:rsidR="00C6794E" w:rsidRPr="00C6794E" w:rsidRDefault="00C6794E" w:rsidP="00202E00">
            <w:pPr>
              <w:spacing w:before="100" w:beforeAutospacing="1" w:after="100" w:afterAutospacing="1"/>
              <w:ind w:firstLine="0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b/>
                <w:bCs/>
                <w:sz w:val="22"/>
                <w:lang w:eastAsia="es-ES"/>
              </w:rPr>
              <w:t>Educación emocional y social</w:t>
            </w:r>
          </w:p>
          <w:p w14:paraId="434055DF" w14:textId="77777777" w:rsidR="00C6794E" w:rsidRPr="00C6794E" w:rsidRDefault="00C6794E" w:rsidP="00604BBD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Implantar programas de desarrollo emocional, prevención del acoso y mejora de la convivencia.</w:t>
            </w:r>
          </w:p>
          <w:p w14:paraId="162B23C1" w14:textId="77777777" w:rsidR="00C6794E" w:rsidRPr="00C6794E" w:rsidRDefault="00C6794E" w:rsidP="00604BBD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Fomentar la participación del alumnado en la resolución de conflictos y toma de decisiones democráticas.</w:t>
            </w:r>
          </w:p>
          <w:p w14:paraId="1007717E" w14:textId="42C66CB7" w:rsidR="00C6794E" w:rsidRPr="00C6794E" w:rsidRDefault="00C6794E" w:rsidP="00202E00">
            <w:pPr>
              <w:spacing w:before="100" w:beforeAutospacing="1" w:after="100" w:afterAutospacing="1"/>
              <w:ind w:firstLine="0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b/>
                <w:bCs/>
                <w:sz w:val="22"/>
                <w:lang w:eastAsia="es-ES"/>
              </w:rPr>
              <w:t>Tecnología y digitalización</w:t>
            </w:r>
          </w:p>
          <w:p w14:paraId="0899A21A" w14:textId="77777777" w:rsidR="00C6794E" w:rsidRPr="00C6794E" w:rsidRDefault="00C6794E" w:rsidP="00604BBD">
            <w:pPr>
              <w:numPr>
                <w:ilvl w:val="0"/>
                <w:numId w:val="30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Incorporar dispositivos, recursos digitales y plataformas educativas.</w:t>
            </w:r>
          </w:p>
          <w:p w14:paraId="08EC832F" w14:textId="77777777" w:rsidR="00C6794E" w:rsidRPr="00C6794E" w:rsidRDefault="00C6794E" w:rsidP="00604BBD">
            <w:pPr>
              <w:numPr>
                <w:ilvl w:val="0"/>
                <w:numId w:val="30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Formar al alumnado en competencias digitales y ciudadanía digital.</w:t>
            </w:r>
          </w:p>
          <w:p w14:paraId="74715D57" w14:textId="73A809D2" w:rsidR="00C6794E" w:rsidRPr="00C6794E" w:rsidRDefault="00C6794E" w:rsidP="00202E00">
            <w:pPr>
              <w:spacing w:before="100" w:beforeAutospacing="1" w:after="100" w:afterAutospacing="1"/>
              <w:ind w:firstLine="0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 xml:space="preserve"> </w:t>
            </w:r>
            <w:r w:rsidRPr="00C6794E">
              <w:rPr>
                <w:rFonts w:eastAsia="Times New Roman" w:cstheme="minorHAnsi"/>
                <w:b/>
                <w:bCs/>
                <w:sz w:val="22"/>
                <w:lang w:eastAsia="es-ES"/>
              </w:rPr>
              <w:t>Relación escuela-comunidad</w:t>
            </w:r>
          </w:p>
          <w:p w14:paraId="3C16C672" w14:textId="77777777" w:rsidR="00C6794E" w:rsidRPr="00C6794E" w:rsidRDefault="00C6794E" w:rsidP="00604BBD">
            <w:pPr>
              <w:numPr>
                <w:ilvl w:val="0"/>
                <w:numId w:val="31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Consolidar la colaboración con familias y asociaciones.</w:t>
            </w:r>
          </w:p>
          <w:p w14:paraId="50C7D65C" w14:textId="77777777" w:rsidR="00C6794E" w:rsidRPr="00C6794E" w:rsidRDefault="00C6794E" w:rsidP="00604BBD">
            <w:pPr>
              <w:numPr>
                <w:ilvl w:val="0"/>
                <w:numId w:val="31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Impulsar proyectos educativos conjuntos con entidades locales.</w:t>
            </w:r>
          </w:p>
          <w:p w14:paraId="1D77642F" w14:textId="77777777" w:rsidR="00C6794E" w:rsidRPr="00C6794E" w:rsidRDefault="00C6794E" w:rsidP="00604BBD">
            <w:pPr>
              <w:numPr>
                <w:ilvl w:val="0"/>
                <w:numId w:val="31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Mejorar la oferta de actividades culturales y de ocio educativo en la zona rural.</w:t>
            </w:r>
          </w:p>
          <w:p w14:paraId="084B33F9" w14:textId="695148B9" w:rsidR="00C6794E" w:rsidRPr="00C6794E" w:rsidRDefault="00C6794E" w:rsidP="00202E00">
            <w:pPr>
              <w:spacing w:before="100" w:beforeAutospacing="1" w:after="100" w:afterAutospacing="1"/>
              <w:ind w:firstLine="0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b/>
                <w:bCs/>
                <w:sz w:val="22"/>
                <w:lang w:eastAsia="es-ES"/>
              </w:rPr>
              <w:t>Sostenibilidad y conciencia ambiental</w:t>
            </w:r>
          </w:p>
          <w:p w14:paraId="48158337" w14:textId="77777777" w:rsidR="00C6794E" w:rsidRPr="00C6794E" w:rsidRDefault="00C6794E" w:rsidP="00604BBD">
            <w:pPr>
              <w:numPr>
                <w:ilvl w:val="0"/>
                <w:numId w:val="32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Promover hábitos sostenibles y respeto por el entorno natural.</w:t>
            </w:r>
          </w:p>
          <w:p w14:paraId="7C57B1D0" w14:textId="77777777" w:rsidR="00C6794E" w:rsidRPr="00C6794E" w:rsidRDefault="00C6794E" w:rsidP="00604BBD">
            <w:pPr>
              <w:numPr>
                <w:ilvl w:val="0"/>
                <w:numId w:val="32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Incorporar la educación ambiental en proyectos y actividades transversales.</w:t>
            </w:r>
          </w:p>
          <w:p w14:paraId="4B4D7ACA" w14:textId="2CFECE95" w:rsidR="00C6794E" w:rsidRPr="00C6794E" w:rsidRDefault="00C6794E" w:rsidP="00202E00">
            <w:pPr>
              <w:spacing w:before="100" w:beforeAutospacing="1" w:after="100" w:afterAutospacing="1"/>
              <w:ind w:firstLine="0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b/>
                <w:bCs/>
                <w:sz w:val="22"/>
                <w:lang w:eastAsia="es-ES"/>
              </w:rPr>
              <w:lastRenderedPageBreak/>
              <w:t>Evaluación y mejora continua</w:t>
            </w:r>
          </w:p>
          <w:p w14:paraId="766C6588" w14:textId="77777777" w:rsidR="00C6794E" w:rsidRPr="00C6794E" w:rsidRDefault="00C6794E" w:rsidP="00604BBD">
            <w:pPr>
              <w:numPr>
                <w:ilvl w:val="0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Establecer indicadores claros para medir el éxito de programas y planes del centro.</w:t>
            </w:r>
          </w:p>
          <w:p w14:paraId="31A3B81B" w14:textId="6CCD7F28" w:rsidR="003E4632" w:rsidRPr="00202E00" w:rsidRDefault="00C6794E" w:rsidP="00604BBD">
            <w:pPr>
              <w:numPr>
                <w:ilvl w:val="0"/>
                <w:numId w:val="33"/>
              </w:numPr>
              <w:spacing w:before="100" w:beforeAutospacing="1" w:after="100" w:afterAutospacing="1"/>
              <w:rPr>
                <w:rFonts w:eastAsia="Times New Roman" w:cstheme="minorHAnsi"/>
                <w:sz w:val="22"/>
                <w:lang w:eastAsia="es-ES"/>
              </w:rPr>
            </w:pPr>
            <w:r w:rsidRPr="00C6794E">
              <w:rPr>
                <w:rFonts w:eastAsia="Times New Roman" w:cstheme="minorHAnsi"/>
                <w:sz w:val="22"/>
                <w:lang w:eastAsia="es-ES"/>
              </w:rPr>
              <w:t>Implementar mecanismos de seguimiento, evaluación y revisión de la práctica docente y del proyecto educativo.</w:t>
            </w:r>
          </w:p>
        </w:tc>
      </w:tr>
    </w:tbl>
    <w:p w14:paraId="6E5A50E4" w14:textId="77777777" w:rsidR="00B6763F" w:rsidRPr="00202E00" w:rsidRDefault="00B6763F" w:rsidP="00202E00">
      <w:pPr>
        <w:spacing w:before="0" w:after="0"/>
        <w:rPr>
          <w:rFonts w:cstheme="minorHAnsi"/>
          <w:sz w:val="22"/>
        </w:rPr>
      </w:pPr>
    </w:p>
    <w:tbl>
      <w:tblPr>
        <w:tblStyle w:val="Tablaconcuadrcula3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202E00" w:rsidRPr="00202E00" w14:paraId="25E23DCC" w14:textId="77777777" w:rsidTr="003E4632">
        <w:tc>
          <w:tcPr>
            <w:tcW w:w="8926" w:type="dxa"/>
            <w:shd w:val="clear" w:color="auto" w:fill="B8CCE4"/>
            <w:vAlign w:val="center"/>
          </w:tcPr>
          <w:p w14:paraId="6B689327" w14:textId="30987A5E" w:rsidR="00A26E1B" w:rsidRPr="00202E00" w:rsidRDefault="005827CD" w:rsidP="00202E00">
            <w:pPr>
              <w:pStyle w:val="Prrafodelista"/>
              <w:spacing w:before="0" w:after="0"/>
              <w:ind w:left="601" w:firstLine="0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11" w:name="_Toc144971625"/>
            <w:bookmarkStart w:id="12" w:name="_Toc146607713"/>
            <w:bookmarkStart w:id="13" w:name="_Toc146607760"/>
            <w:bookmarkStart w:id="14" w:name="_Hlk145578200"/>
            <w:r w:rsidRPr="00202E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CONCRECIÓN </w:t>
            </w:r>
            <w:r w:rsidR="00A26E1B" w:rsidRPr="00202E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CURRICULAR</w:t>
            </w:r>
            <w:bookmarkEnd w:id="11"/>
            <w:r w:rsidR="00A26E1B" w:rsidRPr="00202E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A26E1B" w:rsidRPr="00202E00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Se marcará con una X los que se adjuntan, que se incluirán como anexos debidamente numerados)</w:t>
            </w:r>
            <w:bookmarkEnd w:id="12"/>
            <w:bookmarkEnd w:id="13"/>
            <w:r w:rsidR="00B8630B" w:rsidRPr="00202E0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202E00" w:rsidRPr="00202E00" w14:paraId="6030EACD" w14:textId="77777777" w:rsidTr="00B8630B">
        <w:tc>
          <w:tcPr>
            <w:tcW w:w="8926" w:type="dxa"/>
            <w:vAlign w:val="center"/>
          </w:tcPr>
          <w:p w14:paraId="16E57FBE" w14:textId="77777777" w:rsidR="00B8630B" w:rsidRPr="00202E00" w:rsidRDefault="00B8630B" w:rsidP="00202E00">
            <w:pPr>
              <w:spacing w:before="0" w:after="0"/>
              <w:ind w:firstLine="0"/>
              <w:outlineLvl w:val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Los modelos simplificados y </w:t>
            </w:r>
            <w:proofErr w:type="spellStart"/>
            <w:r w:rsidRPr="00202E0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autorrellenables</w:t>
            </w:r>
            <w:proofErr w:type="spellEnd"/>
            <w:r w:rsidRPr="00202E00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de estos documentos, así como las instrucciones para su cumplimentación se encuentran en el Portal de Educación.</w:t>
            </w:r>
          </w:p>
          <w:p w14:paraId="65F5818F" w14:textId="431A2A6F" w:rsidR="00B8630B" w:rsidRPr="00202E00" w:rsidRDefault="00B8630B" w:rsidP="00202E00">
            <w:pPr>
              <w:spacing w:before="0" w:after="0"/>
              <w:ind w:firstLine="0"/>
              <w:outlineLvl w:val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hyperlink r:id="rId12" w:history="1">
              <w:r w:rsidRPr="00202E00">
                <w:rPr>
                  <w:rStyle w:val="Hipervnculo"/>
                  <w:rFonts w:asciiTheme="minorHAnsi" w:hAnsiTheme="minorHAnsi" w:cstheme="minorHAnsi"/>
                  <w:i/>
                  <w:iCs/>
                  <w:color w:val="auto"/>
                  <w:sz w:val="22"/>
                  <w:szCs w:val="22"/>
                </w:rPr>
                <w:t>https://www.educa.jcyl.es/centros/es/documentos-administrativos/indicaciones-aplicacion-decretos-ordenacion-curriculo-model</w:t>
              </w:r>
            </w:hyperlink>
          </w:p>
          <w:p w14:paraId="20C5D2B3" w14:textId="0FF8AE8B" w:rsidR="00B8630B" w:rsidRPr="00202E00" w:rsidRDefault="00B8630B" w:rsidP="00202E00">
            <w:pPr>
              <w:spacing w:before="0" w:after="0"/>
              <w:ind w:firstLine="0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075"/>
        <w:gridCol w:w="851"/>
      </w:tblGrid>
      <w:tr w:rsidR="00202E00" w:rsidRPr="00202E00" w14:paraId="10D77830" w14:textId="77777777" w:rsidTr="22609BEA">
        <w:tc>
          <w:tcPr>
            <w:tcW w:w="8075" w:type="dxa"/>
          </w:tcPr>
          <w:p w14:paraId="2F7DF51D" w14:textId="3BF0D887" w:rsidR="00A26E1B" w:rsidRPr="00202E00" w:rsidRDefault="6C49DD20" w:rsidP="22609BEA">
            <w:pPr>
              <w:spacing w:before="0" w:after="0"/>
              <w:ind w:firstLine="0"/>
              <w:contextualSpacing/>
              <w:outlineLvl w:val="1"/>
              <w:rPr>
                <w:b/>
                <w:bCs/>
                <w:sz w:val="22"/>
              </w:rPr>
            </w:pPr>
            <w:bookmarkStart w:id="15" w:name="_Toc144971626"/>
            <w:bookmarkStart w:id="16" w:name="_Toc146607714"/>
            <w:bookmarkStart w:id="17" w:name="_Toc146607761"/>
            <w:r w:rsidRPr="22609BEA">
              <w:rPr>
                <w:rFonts w:eastAsia="Times New Roman"/>
                <w:b/>
                <w:bCs/>
                <w:sz w:val="22"/>
                <w:lang w:eastAsia="es-ES"/>
              </w:rPr>
              <w:t xml:space="preserve">Propuesta pedagógica </w:t>
            </w:r>
            <w:r w:rsidR="005827CD" w:rsidRPr="22609BEA">
              <w:rPr>
                <w:rFonts w:eastAsia="Times New Roman"/>
                <w:b/>
                <w:bCs/>
                <w:sz w:val="22"/>
                <w:lang w:eastAsia="es-ES"/>
              </w:rPr>
              <w:t xml:space="preserve">de </w:t>
            </w:r>
            <w:r w:rsidRPr="22609BEA">
              <w:rPr>
                <w:rFonts w:eastAsia="Times New Roman"/>
                <w:b/>
                <w:bCs/>
                <w:sz w:val="22"/>
                <w:lang w:eastAsia="es-ES"/>
              </w:rPr>
              <w:t>Educación Infantil</w:t>
            </w:r>
            <w:r w:rsidR="005827CD" w:rsidRPr="22609BEA">
              <w:rPr>
                <w:rFonts w:eastAsia="Times New Roman"/>
                <w:b/>
                <w:bCs/>
                <w:sz w:val="22"/>
                <w:lang w:eastAsia="es-ES"/>
              </w:rPr>
              <w:t>.</w:t>
            </w:r>
            <w:bookmarkEnd w:id="15"/>
            <w:bookmarkEnd w:id="16"/>
            <w:bookmarkEnd w:id="17"/>
          </w:p>
        </w:tc>
        <w:tc>
          <w:tcPr>
            <w:tcW w:w="851" w:type="dxa"/>
          </w:tcPr>
          <w:p w14:paraId="0E313553" w14:textId="716F67DE" w:rsidR="00A26E1B" w:rsidRPr="00202E00" w:rsidRDefault="2D6AD62B" w:rsidP="00202E00">
            <w:pPr>
              <w:spacing w:before="0" w:after="0"/>
              <w:ind w:firstLine="0"/>
              <w:jc w:val="center"/>
              <w:rPr>
                <w:rFonts w:cstheme="minorHAnsi"/>
                <w:b/>
                <w:bCs/>
                <w:sz w:val="22"/>
              </w:rPr>
            </w:pPr>
            <w:r w:rsidRPr="00202E00">
              <w:rPr>
                <w:rFonts w:cstheme="minorHAnsi"/>
                <w:b/>
                <w:bCs/>
                <w:sz w:val="22"/>
              </w:rPr>
              <w:t>X</w:t>
            </w:r>
          </w:p>
        </w:tc>
      </w:tr>
      <w:tr w:rsidR="00A26E1B" w:rsidRPr="00202E00" w14:paraId="4A80BFAB" w14:textId="77777777" w:rsidTr="22609BEA">
        <w:tc>
          <w:tcPr>
            <w:tcW w:w="8075" w:type="dxa"/>
          </w:tcPr>
          <w:p w14:paraId="352A8468" w14:textId="0CD8F6FA" w:rsidR="00A26E1B" w:rsidRPr="00202E00" w:rsidRDefault="6C49DD20" w:rsidP="22609BEA">
            <w:pPr>
              <w:spacing w:before="0" w:after="0"/>
              <w:ind w:firstLine="0"/>
              <w:outlineLvl w:val="1"/>
              <w:rPr>
                <w:rFonts w:eastAsia="Times New Roman"/>
                <w:b/>
                <w:bCs/>
                <w:sz w:val="22"/>
                <w:lang w:eastAsia="es-ES"/>
              </w:rPr>
            </w:pPr>
            <w:bookmarkStart w:id="18" w:name="_Toc144971627"/>
            <w:bookmarkStart w:id="19" w:name="_Toc146607715"/>
            <w:bookmarkStart w:id="20" w:name="_Toc146607762"/>
            <w:r w:rsidRPr="22609BEA">
              <w:rPr>
                <w:rFonts w:eastAsia="Times New Roman"/>
                <w:b/>
                <w:bCs/>
                <w:sz w:val="22"/>
                <w:lang w:eastAsia="es-ES"/>
              </w:rPr>
              <w:t>Propuesta curricular de Educación Primaria.</w:t>
            </w:r>
            <w:bookmarkEnd w:id="18"/>
            <w:bookmarkEnd w:id="19"/>
            <w:bookmarkEnd w:id="20"/>
          </w:p>
        </w:tc>
        <w:tc>
          <w:tcPr>
            <w:tcW w:w="851" w:type="dxa"/>
          </w:tcPr>
          <w:p w14:paraId="3B2661BF" w14:textId="4DA5BE68" w:rsidR="00A26E1B" w:rsidRPr="00202E00" w:rsidRDefault="50D85F14" w:rsidP="00202E00">
            <w:pPr>
              <w:spacing w:before="0" w:after="0"/>
              <w:ind w:firstLine="0"/>
              <w:jc w:val="center"/>
              <w:rPr>
                <w:rFonts w:cstheme="minorHAnsi"/>
                <w:b/>
                <w:bCs/>
                <w:sz w:val="22"/>
              </w:rPr>
            </w:pPr>
            <w:r w:rsidRPr="00202E00">
              <w:rPr>
                <w:rFonts w:cstheme="minorHAnsi"/>
                <w:b/>
                <w:bCs/>
                <w:sz w:val="22"/>
              </w:rPr>
              <w:t>X</w:t>
            </w:r>
          </w:p>
        </w:tc>
      </w:tr>
      <w:bookmarkEnd w:id="14"/>
    </w:tbl>
    <w:p w14:paraId="74352A51" w14:textId="388A6BCE" w:rsidR="00B8630B" w:rsidRPr="00202E00" w:rsidRDefault="00B8630B" w:rsidP="00202E00">
      <w:pPr>
        <w:spacing w:before="0" w:after="0"/>
        <w:ind w:firstLine="0"/>
        <w:rPr>
          <w:rFonts w:cstheme="minorHAnsi"/>
          <w:sz w:val="22"/>
        </w:rPr>
      </w:pPr>
    </w:p>
    <w:tbl>
      <w:tblPr>
        <w:tblStyle w:val="Tablaconcuadrcula5"/>
        <w:tblW w:w="8955" w:type="dxa"/>
        <w:tblLook w:val="04A0" w:firstRow="1" w:lastRow="0" w:firstColumn="1" w:lastColumn="0" w:noHBand="0" w:noVBand="1"/>
      </w:tblPr>
      <w:tblGrid>
        <w:gridCol w:w="7965"/>
        <w:gridCol w:w="990"/>
      </w:tblGrid>
      <w:tr w:rsidR="00202E00" w:rsidRPr="00202E00" w14:paraId="2C337B46" w14:textId="77777777" w:rsidTr="22609BEA">
        <w:tc>
          <w:tcPr>
            <w:tcW w:w="8955" w:type="dxa"/>
            <w:gridSpan w:val="2"/>
            <w:shd w:val="clear" w:color="auto" w:fill="B8CCE4" w:themeFill="accent1" w:themeFillTint="66"/>
            <w:vAlign w:val="center"/>
          </w:tcPr>
          <w:p w14:paraId="61163671" w14:textId="083D8A77" w:rsidR="00A26E1B" w:rsidRPr="00202E00" w:rsidRDefault="6C49DD20" w:rsidP="22609BEA">
            <w:pPr>
              <w:pStyle w:val="Prrafodelista"/>
              <w:spacing w:before="0" w:after="0"/>
              <w:ind w:left="601" w:hanging="283"/>
              <w:outlineLvl w:val="0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bookmarkStart w:id="21" w:name="_Toc144971630"/>
            <w:bookmarkStart w:id="22" w:name="_Toc146607717"/>
            <w:bookmarkStart w:id="23" w:name="_Toc146607764"/>
            <w:bookmarkStart w:id="24" w:name="_Hlk145579283"/>
            <w:r w:rsidRPr="22609BEA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PLANES, PROGRAMAS Y PROYECTOS </w:t>
            </w:r>
            <w:r w:rsidRPr="22609BEA">
              <w:rPr>
                <w:rFonts w:asciiTheme="minorHAnsi" w:hAnsiTheme="minorHAnsi" w:cstheme="minorBidi"/>
                <w:sz w:val="22"/>
                <w:szCs w:val="22"/>
              </w:rPr>
              <w:t>(</w:t>
            </w:r>
            <w:r w:rsidR="7C65C7CB" w:rsidRPr="22609BEA">
              <w:rPr>
                <w:rFonts w:asciiTheme="minorHAnsi" w:hAnsiTheme="minorHAnsi" w:cstheme="minorBidi"/>
                <w:sz w:val="22"/>
                <w:szCs w:val="22"/>
              </w:rPr>
              <w:t>S</w:t>
            </w:r>
            <w:r w:rsidRPr="22609BEA">
              <w:rPr>
                <w:rFonts w:asciiTheme="minorHAnsi" w:hAnsiTheme="minorHAnsi" w:cstheme="minorBidi"/>
                <w:sz w:val="22"/>
                <w:szCs w:val="22"/>
              </w:rPr>
              <w:t>e marcará con una X los que se adjuntan, que se incluirán como anexos debidamente numerados)</w:t>
            </w:r>
            <w:bookmarkEnd w:id="21"/>
            <w:r w:rsidR="7C65C7CB" w:rsidRPr="22609BEA">
              <w:rPr>
                <w:rFonts w:asciiTheme="minorHAnsi" w:hAnsiTheme="minorHAnsi" w:cstheme="minorBidi"/>
                <w:sz w:val="22"/>
                <w:szCs w:val="22"/>
              </w:rPr>
              <w:t>. Los señalados con * son obligatorios</w:t>
            </w:r>
            <w:bookmarkEnd w:id="22"/>
            <w:bookmarkEnd w:id="23"/>
          </w:p>
        </w:tc>
      </w:tr>
      <w:tr w:rsidR="00202E00" w:rsidRPr="00202E00" w14:paraId="5A919534" w14:textId="77777777" w:rsidTr="22609BEA">
        <w:tc>
          <w:tcPr>
            <w:tcW w:w="7965" w:type="dxa"/>
            <w:vAlign w:val="center"/>
          </w:tcPr>
          <w:p w14:paraId="4E0CE753" w14:textId="1848848E" w:rsidR="00A26E1B" w:rsidRPr="00202E00" w:rsidRDefault="6C49DD20" w:rsidP="22609BEA">
            <w:pPr>
              <w:pStyle w:val="Prrafodelista"/>
              <w:spacing w:before="0" w:after="0"/>
              <w:ind w:left="0" w:firstLine="0"/>
              <w:outlineLvl w:val="1"/>
              <w:rPr>
                <w:rFonts w:asciiTheme="minorHAnsi" w:hAnsiTheme="minorHAnsi" w:cstheme="minorBidi"/>
                <w:sz w:val="22"/>
                <w:szCs w:val="22"/>
              </w:rPr>
            </w:pPr>
            <w:bookmarkStart w:id="25" w:name="_Toc144971631"/>
            <w:bookmarkStart w:id="26" w:name="_Toc146607718"/>
            <w:bookmarkStart w:id="27" w:name="_Toc146607765"/>
            <w:bookmarkStart w:id="28" w:name="_Hlk145577954"/>
            <w:bookmarkEnd w:id="24"/>
            <w:r w:rsidRPr="22609BEA">
              <w:rPr>
                <w:rFonts w:asciiTheme="minorHAnsi" w:hAnsiTheme="minorHAnsi" w:cstheme="minorBidi"/>
                <w:sz w:val="22"/>
                <w:szCs w:val="22"/>
              </w:rPr>
              <w:t>Propuesta organizativa de centro: normas de organización y funcionamiento</w:t>
            </w:r>
            <w:bookmarkEnd w:id="25"/>
            <w:r w:rsidR="58B62D0B" w:rsidRPr="22609BEA">
              <w:rPr>
                <w:rFonts w:asciiTheme="minorHAnsi" w:hAnsiTheme="minorHAnsi" w:cstheme="minorBidi"/>
                <w:sz w:val="22"/>
                <w:szCs w:val="22"/>
              </w:rPr>
              <w:t xml:space="preserve"> que incluye el </w:t>
            </w:r>
            <w:bookmarkStart w:id="29" w:name="_Toc144971632"/>
            <w:r w:rsidRPr="22609BEA">
              <w:rPr>
                <w:rFonts w:asciiTheme="minorHAnsi" w:hAnsiTheme="minorHAnsi" w:cstheme="minorBidi"/>
                <w:sz w:val="22"/>
                <w:szCs w:val="22"/>
              </w:rPr>
              <w:t xml:space="preserve">Reglamento de Régimen </w:t>
            </w:r>
            <w:bookmarkEnd w:id="29"/>
            <w:r w:rsidR="7C65C7CB" w:rsidRPr="22609BEA">
              <w:rPr>
                <w:rFonts w:asciiTheme="minorHAnsi" w:hAnsiTheme="minorHAnsi" w:cstheme="minorBidi"/>
                <w:sz w:val="22"/>
                <w:szCs w:val="22"/>
              </w:rPr>
              <w:t>Interior. *</w:t>
            </w:r>
            <w:bookmarkEnd w:id="26"/>
            <w:bookmarkEnd w:id="27"/>
          </w:p>
        </w:tc>
        <w:tc>
          <w:tcPr>
            <w:tcW w:w="990" w:type="dxa"/>
          </w:tcPr>
          <w:p w14:paraId="60132C26" w14:textId="3356578C" w:rsidR="00A26E1B" w:rsidRPr="00202E00" w:rsidRDefault="00202E00" w:rsidP="00202E00">
            <w:pPr>
              <w:spacing w:before="0" w:after="0"/>
              <w:ind w:firstLine="0"/>
              <w:contextualSpacing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X</w:t>
            </w:r>
          </w:p>
        </w:tc>
      </w:tr>
      <w:tr w:rsidR="00202E00" w:rsidRPr="00202E00" w14:paraId="2AF17E86" w14:textId="77777777" w:rsidTr="22609BEA">
        <w:tc>
          <w:tcPr>
            <w:tcW w:w="7965" w:type="dxa"/>
            <w:vAlign w:val="center"/>
          </w:tcPr>
          <w:p w14:paraId="1E15DF35" w14:textId="19B642D7" w:rsidR="00A26E1B" w:rsidRPr="00202E00" w:rsidRDefault="58B62D0B" w:rsidP="22609BEA">
            <w:pPr>
              <w:pStyle w:val="Prrafodelista"/>
              <w:spacing w:before="0" w:after="0"/>
              <w:ind w:left="0" w:firstLine="0"/>
              <w:outlineLvl w:val="1"/>
              <w:rPr>
                <w:rFonts w:asciiTheme="minorHAnsi" w:hAnsiTheme="minorHAnsi" w:cstheme="minorBidi"/>
                <w:sz w:val="22"/>
                <w:szCs w:val="22"/>
              </w:rPr>
            </w:pPr>
            <w:bookmarkStart w:id="30" w:name="_Toc144971633"/>
            <w:bookmarkStart w:id="31" w:name="_Toc146607719"/>
            <w:bookmarkStart w:id="32" w:name="_Toc146607766"/>
            <w:bookmarkEnd w:id="28"/>
            <w:r w:rsidRPr="22609BEA">
              <w:rPr>
                <w:rFonts w:asciiTheme="minorHAnsi" w:hAnsiTheme="minorHAnsi" w:cstheme="minorBidi"/>
                <w:sz w:val="22"/>
                <w:szCs w:val="22"/>
              </w:rPr>
              <w:t xml:space="preserve">Plan de </w:t>
            </w:r>
            <w:bookmarkEnd w:id="30"/>
            <w:r w:rsidR="7C65C7CB" w:rsidRPr="22609BEA">
              <w:rPr>
                <w:rFonts w:asciiTheme="minorHAnsi" w:hAnsiTheme="minorHAnsi" w:cstheme="minorBidi"/>
                <w:sz w:val="22"/>
                <w:szCs w:val="22"/>
              </w:rPr>
              <w:t>convivencia. *</w:t>
            </w:r>
            <w:bookmarkEnd w:id="31"/>
            <w:bookmarkEnd w:id="32"/>
          </w:p>
        </w:tc>
        <w:tc>
          <w:tcPr>
            <w:tcW w:w="990" w:type="dxa"/>
          </w:tcPr>
          <w:p w14:paraId="4820BCA2" w14:textId="4E4D7B6F" w:rsidR="00A26E1B" w:rsidRPr="00202E00" w:rsidRDefault="00202E00" w:rsidP="00202E00">
            <w:pPr>
              <w:spacing w:before="0" w:after="0"/>
              <w:ind w:firstLine="0"/>
              <w:contextualSpacing/>
              <w:jc w:val="center"/>
              <w:outlineLvl w:val="1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X</w:t>
            </w:r>
          </w:p>
        </w:tc>
      </w:tr>
      <w:tr w:rsidR="00202E00" w:rsidRPr="00202E00" w14:paraId="3CA43351" w14:textId="77777777" w:rsidTr="22609BEA">
        <w:tc>
          <w:tcPr>
            <w:tcW w:w="7965" w:type="dxa"/>
            <w:vAlign w:val="center"/>
          </w:tcPr>
          <w:p w14:paraId="0D8FB532" w14:textId="11A7477F" w:rsidR="00A26E1B" w:rsidRPr="00202E00" w:rsidRDefault="7C65C7CB" w:rsidP="22609BEA">
            <w:pPr>
              <w:spacing w:before="0" w:after="0"/>
              <w:ind w:left="11" w:firstLine="0"/>
              <w:contextualSpacing/>
              <w:outlineLvl w:val="1"/>
              <w:rPr>
                <w:rFonts w:asciiTheme="minorHAnsi" w:hAnsiTheme="minorHAnsi" w:cstheme="minorBidi"/>
                <w:sz w:val="22"/>
                <w:szCs w:val="22"/>
              </w:rPr>
            </w:pPr>
            <w:bookmarkStart w:id="33" w:name="_Toc146607720"/>
            <w:bookmarkStart w:id="34" w:name="_Toc146607767"/>
            <w:r w:rsidRPr="22609BEA">
              <w:rPr>
                <w:rFonts w:asciiTheme="minorHAnsi" w:hAnsiTheme="minorHAnsi" w:cstheme="minorBidi"/>
                <w:sz w:val="22"/>
                <w:szCs w:val="22"/>
              </w:rPr>
              <w:t>Plan de orientación*</w:t>
            </w:r>
            <w:bookmarkEnd w:id="33"/>
            <w:bookmarkEnd w:id="34"/>
          </w:p>
        </w:tc>
        <w:tc>
          <w:tcPr>
            <w:tcW w:w="990" w:type="dxa"/>
          </w:tcPr>
          <w:p w14:paraId="5D2702D3" w14:textId="4B3A0062" w:rsidR="00A26E1B" w:rsidRPr="00202E00" w:rsidRDefault="00202E00" w:rsidP="00202E00">
            <w:pPr>
              <w:spacing w:before="0" w:after="0"/>
              <w:ind w:firstLine="0"/>
              <w:contextualSpacing/>
              <w:jc w:val="center"/>
              <w:outlineLvl w:val="1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X</w:t>
            </w:r>
          </w:p>
        </w:tc>
      </w:tr>
      <w:tr w:rsidR="00202E00" w:rsidRPr="00202E00" w14:paraId="76F61A4A" w14:textId="77777777" w:rsidTr="22609BEA">
        <w:tc>
          <w:tcPr>
            <w:tcW w:w="7965" w:type="dxa"/>
            <w:vAlign w:val="center"/>
          </w:tcPr>
          <w:p w14:paraId="02517C07" w14:textId="17633CCF" w:rsidR="00A26E1B" w:rsidRPr="00202E00" w:rsidRDefault="58B62D0B" w:rsidP="22609BEA">
            <w:pPr>
              <w:spacing w:before="0" w:after="0"/>
              <w:ind w:left="11" w:firstLine="0"/>
              <w:contextualSpacing/>
              <w:outlineLvl w:val="1"/>
              <w:rPr>
                <w:rFonts w:asciiTheme="minorHAnsi" w:hAnsiTheme="minorHAnsi" w:cstheme="minorBidi"/>
                <w:sz w:val="22"/>
                <w:szCs w:val="22"/>
              </w:rPr>
            </w:pPr>
            <w:bookmarkStart w:id="35" w:name="_Toc144971639"/>
            <w:bookmarkStart w:id="36" w:name="_Toc146607721"/>
            <w:bookmarkStart w:id="37" w:name="_Toc146607768"/>
            <w:r w:rsidRPr="22609BEA">
              <w:rPr>
                <w:rFonts w:asciiTheme="minorHAnsi" w:hAnsiTheme="minorHAnsi" w:cstheme="minorBidi"/>
                <w:sz w:val="22"/>
                <w:szCs w:val="22"/>
              </w:rPr>
              <w:t xml:space="preserve">Plan de Acción </w:t>
            </w:r>
            <w:bookmarkEnd w:id="35"/>
            <w:r w:rsidR="005827CD" w:rsidRPr="22609BEA">
              <w:rPr>
                <w:rFonts w:asciiTheme="minorHAnsi" w:hAnsiTheme="minorHAnsi" w:cstheme="minorBidi"/>
                <w:sz w:val="22"/>
                <w:szCs w:val="22"/>
              </w:rPr>
              <w:t>Tutorial. *</w:t>
            </w:r>
            <w:bookmarkEnd w:id="36"/>
            <w:bookmarkEnd w:id="37"/>
          </w:p>
        </w:tc>
        <w:tc>
          <w:tcPr>
            <w:tcW w:w="990" w:type="dxa"/>
          </w:tcPr>
          <w:p w14:paraId="0B0FC49B" w14:textId="6D9C9E9B" w:rsidR="00A26E1B" w:rsidRPr="00202E00" w:rsidRDefault="00202E00" w:rsidP="00202E00">
            <w:pPr>
              <w:spacing w:before="0" w:after="0"/>
              <w:ind w:firstLine="0"/>
              <w:contextualSpacing/>
              <w:jc w:val="center"/>
              <w:outlineLvl w:val="1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X</w:t>
            </w:r>
          </w:p>
        </w:tc>
      </w:tr>
      <w:tr w:rsidR="00202E00" w:rsidRPr="00202E00" w14:paraId="1EE6935E" w14:textId="77777777" w:rsidTr="22609BEA">
        <w:tc>
          <w:tcPr>
            <w:tcW w:w="7965" w:type="dxa"/>
            <w:vAlign w:val="center"/>
          </w:tcPr>
          <w:p w14:paraId="5A5B919E" w14:textId="72451C6C" w:rsidR="00A26E1B" w:rsidRPr="00202E00" w:rsidRDefault="58B62D0B" w:rsidP="22609BEA">
            <w:pPr>
              <w:spacing w:before="0" w:after="0"/>
              <w:ind w:left="11" w:firstLine="0"/>
              <w:contextualSpacing/>
              <w:outlineLvl w:val="1"/>
              <w:rPr>
                <w:rFonts w:asciiTheme="minorHAnsi" w:hAnsiTheme="minorHAnsi" w:cstheme="minorBidi"/>
                <w:sz w:val="22"/>
                <w:szCs w:val="22"/>
              </w:rPr>
            </w:pPr>
            <w:bookmarkStart w:id="38" w:name="_Toc144971638"/>
            <w:bookmarkStart w:id="39" w:name="_Toc146607722"/>
            <w:bookmarkStart w:id="40" w:name="_Toc146607769"/>
            <w:r w:rsidRPr="22609BEA">
              <w:rPr>
                <w:rFonts w:asciiTheme="minorHAnsi" w:hAnsiTheme="minorHAnsi" w:cstheme="minorBidi"/>
                <w:sz w:val="22"/>
                <w:szCs w:val="22"/>
              </w:rPr>
              <w:t xml:space="preserve">Plan de Atención a la </w:t>
            </w:r>
            <w:bookmarkEnd w:id="38"/>
            <w:r w:rsidR="7C65C7CB" w:rsidRPr="22609BEA">
              <w:rPr>
                <w:rFonts w:asciiTheme="minorHAnsi" w:hAnsiTheme="minorHAnsi" w:cstheme="minorBidi"/>
                <w:sz w:val="22"/>
                <w:szCs w:val="22"/>
              </w:rPr>
              <w:t>Diversidad. *</w:t>
            </w:r>
            <w:bookmarkEnd w:id="39"/>
            <w:bookmarkEnd w:id="40"/>
          </w:p>
        </w:tc>
        <w:tc>
          <w:tcPr>
            <w:tcW w:w="990" w:type="dxa"/>
          </w:tcPr>
          <w:p w14:paraId="05EE37FD" w14:textId="6AF96DF5" w:rsidR="00A26E1B" w:rsidRPr="00202E00" w:rsidRDefault="00202E00" w:rsidP="00202E00">
            <w:pPr>
              <w:spacing w:before="0" w:after="0"/>
              <w:ind w:firstLine="0"/>
              <w:contextualSpacing/>
              <w:jc w:val="center"/>
              <w:outlineLvl w:val="1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X</w:t>
            </w:r>
          </w:p>
        </w:tc>
      </w:tr>
      <w:tr w:rsidR="00202E00" w:rsidRPr="00202E00" w14:paraId="26E3B06B" w14:textId="77777777" w:rsidTr="22609BEA">
        <w:tc>
          <w:tcPr>
            <w:tcW w:w="7965" w:type="dxa"/>
            <w:vAlign w:val="center"/>
          </w:tcPr>
          <w:p w14:paraId="4D19160F" w14:textId="7E824C67" w:rsidR="006C7734" w:rsidRPr="00202E00" w:rsidRDefault="7C65C7CB" w:rsidP="22609BEA">
            <w:pPr>
              <w:spacing w:before="0"/>
              <w:ind w:left="317" w:hanging="306"/>
              <w:contextualSpacing/>
              <w:outlineLvl w:val="1"/>
              <w:rPr>
                <w:rFonts w:asciiTheme="minorHAnsi" w:hAnsiTheme="minorHAnsi" w:cstheme="minorBidi"/>
                <w:sz w:val="22"/>
                <w:szCs w:val="22"/>
              </w:rPr>
            </w:pPr>
            <w:bookmarkStart w:id="41" w:name="_Toc144971636"/>
            <w:bookmarkStart w:id="42" w:name="_Toc146607723"/>
            <w:bookmarkStart w:id="43" w:name="_Toc146607770"/>
            <w:r w:rsidRPr="22609BEA">
              <w:rPr>
                <w:rFonts w:asciiTheme="minorHAnsi" w:hAnsiTheme="minorHAnsi" w:cstheme="minorBidi"/>
                <w:sz w:val="22"/>
                <w:szCs w:val="22"/>
              </w:rPr>
              <w:t xml:space="preserve">Programa para fomentar el conocimiento y la difusión entre las personas de la comunidad educativa de la igualdad de oportunidades y la efectiva inclusión de las personas con </w:t>
            </w:r>
            <w:bookmarkEnd w:id="41"/>
            <w:r w:rsidRPr="22609BEA">
              <w:rPr>
                <w:rFonts w:asciiTheme="minorHAnsi" w:hAnsiTheme="minorHAnsi" w:cstheme="minorBidi"/>
                <w:sz w:val="22"/>
                <w:szCs w:val="22"/>
              </w:rPr>
              <w:t>discapacidad. *</w:t>
            </w:r>
            <w:bookmarkEnd w:id="42"/>
            <w:bookmarkEnd w:id="43"/>
          </w:p>
        </w:tc>
        <w:tc>
          <w:tcPr>
            <w:tcW w:w="990" w:type="dxa"/>
          </w:tcPr>
          <w:p w14:paraId="56702260" w14:textId="51398E9F" w:rsidR="006C7734" w:rsidRPr="00202E00" w:rsidRDefault="00202E00" w:rsidP="00202E00">
            <w:pPr>
              <w:spacing w:before="0" w:after="0"/>
              <w:ind w:firstLine="0"/>
              <w:contextualSpacing/>
              <w:jc w:val="center"/>
              <w:outlineLvl w:val="1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X</w:t>
            </w:r>
          </w:p>
        </w:tc>
      </w:tr>
      <w:tr w:rsidR="00202E00" w:rsidRPr="00202E00" w14:paraId="4A144304" w14:textId="77777777" w:rsidTr="22609BEA">
        <w:tc>
          <w:tcPr>
            <w:tcW w:w="7965" w:type="dxa"/>
            <w:vAlign w:val="center"/>
          </w:tcPr>
          <w:p w14:paraId="62584451" w14:textId="2F1F62B7" w:rsidR="0016040F" w:rsidRPr="00202E00" w:rsidRDefault="7C65C7CB" w:rsidP="22609BEA">
            <w:pPr>
              <w:spacing w:before="0" w:after="0"/>
              <w:ind w:left="318" w:hanging="307"/>
              <w:contextualSpacing/>
              <w:outlineLvl w:val="1"/>
              <w:rPr>
                <w:rFonts w:asciiTheme="minorHAnsi" w:hAnsiTheme="minorHAnsi" w:cstheme="minorBidi"/>
                <w:sz w:val="22"/>
                <w:szCs w:val="22"/>
              </w:rPr>
            </w:pPr>
            <w:bookmarkStart w:id="44" w:name="_Toc146607724"/>
            <w:bookmarkStart w:id="45" w:name="_Toc146607771"/>
            <w:r w:rsidRPr="22609BEA">
              <w:rPr>
                <w:rFonts w:asciiTheme="minorHAnsi" w:hAnsiTheme="minorHAnsi" w:cstheme="minorBidi"/>
                <w:sz w:val="22"/>
                <w:szCs w:val="22"/>
              </w:rPr>
              <w:t>Plan de Acogida*</w:t>
            </w:r>
            <w:bookmarkEnd w:id="44"/>
            <w:bookmarkEnd w:id="45"/>
          </w:p>
        </w:tc>
        <w:tc>
          <w:tcPr>
            <w:tcW w:w="990" w:type="dxa"/>
          </w:tcPr>
          <w:p w14:paraId="6F41CAF6" w14:textId="20842D1A" w:rsidR="0016040F" w:rsidRPr="00202E00" w:rsidRDefault="00202E00" w:rsidP="00202E00">
            <w:pPr>
              <w:spacing w:before="0" w:after="0"/>
              <w:ind w:firstLine="0"/>
              <w:contextualSpacing/>
              <w:jc w:val="center"/>
              <w:outlineLvl w:val="1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X</w:t>
            </w:r>
          </w:p>
        </w:tc>
      </w:tr>
      <w:tr w:rsidR="00202E00" w:rsidRPr="00202E00" w14:paraId="785B8FF2" w14:textId="77777777" w:rsidTr="22609BEA">
        <w:tc>
          <w:tcPr>
            <w:tcW w:w="7965" w:type="dxa"/>
            <w:vAlign w:val="center"/>
          </w:tcPr>
          <w:p w14:paraId="0EB0484E" w14:textId="5FCCA93B" w:rsidR="00A26E1B" w:rsidRPr="00202E00" w:rsidRDefault="58B62D0B" w:rsidP="22609BEA">
            <w:pPr>
              <w:spacing w:before="0" w:after="0"/>
              <w:ind w:left="318" w:hanging="307"/>
              <w:contextualSpacing/>
              <w:outlineLvl w:val="1"/>
              <w:rPr>
                <w:rFonts w:asciiTheme="minorHAnsi" w:hAnsiTheme="minorHAnsi" w:cstheme="minorBidi"/>
                <w:sz w:val="22"/>
                <w:szCs w:val="22"/>
              </w:rPr>
            </w:pPr>
            <w:bookmarkStart w:id="46" w:name="_Toc144971640"/>
            <w:bookmarkStart w:id="47" w:name="_Toc146607725"/>
            <w:bookmarkStart w:id="48" w:name="_Toc146607772"/>
            <w:r w:rsidRPr="22609BEA">
              <w:rPr>
                <w:rFonts w:asciiTheme="minorHAnsi" w:hAnsiTheme="minorHAnsi" w:cstheme="minorBidi"/>
                <w:sz w:val="22"/>
                <w:szCs w:val="22"/>
              </w:rPr>
              <w:t xml:space="preserve">Plan de </w:t>
            </w:r>
            <w:bookmarkEnd w:id="46"/>
            <w:r w:rsidR="7C65C7CB" w:rsidRPr="22609BEA">
              <w:rPr>
                <w:rFonts w:asciiTheme="minorHAnsi" w:hAnsiTheme="minorHAnsi" w:cstheme="minorBidi"/>
                <w:sz w:val="22"/>
                <w:szCs w:val="22"/>
              </w:rPr>
              <w:t>lectura. *</w:t>
            </w:r>
            <w:bookmarkEnd w:id="47"/>
            <w:bookmarkEnd w:id="48"/>
          </w:p>
        </w:tc>
        <w:tc>
          <w:tcPr>
            <w:tcW w:w="990" w:type="dxa"/>
          </w:tcPr>
          <w:p w14:paraId="1BD292EF" w14:textId="175775F1" w:rsidR="00A26E1B" w:rsidRPr="00202E00" w:rsidRDefault="00202E00" w:rsidP="00202E00">
            <w:pPr>
              <w:spacing w:before="0" w:after="0"/>
              <w:ind w:firstLine="0"/>
              <w:contextualSpacing/>
              <w:jc w:val="center"/>
              <w:outlineLvl w:val="1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X</w:t>
            </w:r>
          </w:p>
        </w:tc>
      </w:tr>
      <w:tr w:rsidR="00202E00" w:rsidRPr="00202E00" w14:paraId="65290FA3" w14:textId="77777777" w:rsidTr="22609BEA">
        <w:tc>
          <w:tcPr>
            <w:tcW w:w="7965" w:type="dxa"/>
            <w:vAlign w:val="center"/>
          </w:tcPr>
          <w:p w14:paraId="6BAE2ECC" w14:textId="2E4F9D82" w:rsidR="00A26E1B" w:rsidRPr="00202E00" w:rsidRDefault="58B62D0B" w:rsidP="22609BEA">
            <w:pPr>
              <w:spacing w:before="0" w:after="0"/>
              <w:ind w:left="318" w:hanging="307"/>
              <w:contextualSpacing/>
              <w:outlineLvl w:val="1"/>
              <w:rPr>
                <w:rFonts w:asciiTheme="minorHAnsi" w:hAnsiTheme="minorHAnsi" w:cstheme="minorBidi"/>
                <w:sz w:val="22"/>
                <w:szCs w:val="22"/>
              </w:rPr>
            </w:pPr>
            <w:bookmarkStart w:id="49" w:name="_Toc144971648"/>
            <w:bookmarkStart w:id="50" w:name="_Toc146607726"/>
            <w:bookmarkStart w:id="51" w:name="_Toc146607773"/>
            <w:r w:rsidRPr="22609BEA">
              <w:rPr>
                <w:rFonts w:asciiTheme="minorHAnsi" w:hAnsiTheme="minorHAnsi" w:cstheme="minorBidi"/>
                <w:sz w:val="22"/>
                <w:szCs w:val="22"/>
              </w:rPr>
              <w:t xml:space="preserve">Plan </w:t>
            </w:r>
            <w:bookmarkEnd w:id="49"/>
            <w:r w:rsidR="7C65C7CB" w:rsidRPr="22609BEA">
              <w:rPr>
                <w:rFonts w:asciiTheme="minorHAnsi" w:hAnsiTheme="minorHAnsi" w:cstheme="minorBidi"/>
                <w:sz w:val="22"/>
                <w:szCs w:val="22"/>
              </w:rPr>
              <w:t>Digital. *</w:t>
            </w:r>
            <w:bookmarkEnd w:id="50"/>
            <w:bookmarkEnd w:id="51"/>
          </w:p>
        </w:tc>
        <w:tc>
          <w:tcPr>
            <w:tcW w:w="990" w:type="dxa"/>
          </w:tcPr>
          <w:p w14:paraId="144639EE" w14:textId="6E67FF58" w:rsidR="00A26E1B" w:rsidRPr="00202E00" w:rsidRDefault="00202E00" w:rsidP="00202E00">
            <w:pPr>
              <w:spacing w:before="0" w:after="0"/>
              <w:ind w:firstLine="0"/>
              <w:contextualSpacing/>
              <w:jc w:val="center"/>
              <w:outlineLvl w:val="1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X</w:t>
            </w:r>
          </w:p>
        </w:tc>
      </w:tr>
      <w:tr w:rsidR="00202E00" w:rsidRPr="00202E00" w14:paraId="38FAD5C2" w14:textId="77777777" w:rsidTr="22609BEA">
        <w:tc>
          <w:tcPr>
            <w:tcW w:w="7965" w:type="dxa"/>
            <w:vAlign w:val="center"/>
          </w:tcPr>
          <w:p w14:paraId="574A6345" w14:textId="567B7D84" w:rsidR="00C10122" w:rsidRPr="00202E00" w:rsidRDefault="53978267" w:rsidP="22609BEA">
            <w:pPr>
              <w:tabs>
                <w:tab w:val="left" w:pos="459"/>
              </w:tabs>
              <w:spacing w:before="0" w:after="0"/>
              <w:ind w:left="318" w:hanging="307"/>
              <w:contextualSpacing/>
              <w:outlineLvl w:val="1"/>
              <w:rPr>
                <w:rFonts w:asciiTheme="minorHAnsi" w:hAnsiTheme="minorHAnsi" w:cstheme="minorBidi"/>
                <w:sz w:val="22"/>
                <w:szCs w:val="22"/>
              </w:rPr>
            </w:pPr>
            <w:bookmarkStart w:id="52" w:name="_Toc146607727"/>
            <w:bookmarkStart w:id="53" w:name="_Toc146607774"/>
            <w:r w:rsidRPr="22609BEA">
              <w:rPr>
                <w:rFonts w:asciiTheme="minorHAnsi" w:hAnsiTheme="minorHAnsi" w:cstheme="minorBidi"/>
                <w:sz w:val="22"/>
                <w:szCs w:val="22"/>
              </w:rPr>
              <w:t>Plan de formación del profesorado</w:t>
            </w:r>
            <w:bookmarkEnd w:id="52"/>
            <w:bookmarkEnd w:id="53"/>
          </w:p>
        </w:tc>
        <w:tc>
          <w:tcPr>
            <w:tcW w:w="990" w:type="dxa"/>
          </w:tcPr>
          <w:p w14:paraId="5BCF40EE" w14:textId="77777777" w:rsidR="00C10122" w:rsidRPr="00202E00" w:rsidRDefault="00C10122" w:rsidP="00202E00">
            <w:pPr>
              <w:spacing w:before="0" w:after="0"/>
              <w:ind w:left="1080" w:firstLine="0"/>
              <w:contextualSpacing/>
              <w:jc w:val="center"/>
              <w:outlineLvl w:val="1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02E00" w:rsidRPr="00202E00" w14:paraId="646F95DC" w14:textId="77777777" w:rsidTr="22609BEA">
        <w:tc>
          <w:tcPr>
            <w:tcW w:w="7965" w:type="dxa"/>
            <w:vAlign w:val="center"/>
          </w:tcPr>
          <w:p w14:paraId="1A0936B4" w14:textId="258AB358" w:rsidR="006C7734" w:rsidRPr="00202E00" w:rsidRDefault="7C65C7CB" w:rsidP="22609BEA">
            <w:pPr>
              <w:tabs>
                <w:tab w:val="left" w:pos="468"/>
              </w:tabs>
              <w:spacing w:before="0" w:after="0"/>
              <w:ind w:left="176" w:hanging="165"/>
              <w:contextualSpacing/>
              <w:outlineLvl w:val="1"/>
              <w:rPr>
                <w:rFonts w:asciiTheme="minorHAnsi" w:hAnsiTheme="minorHAnsi" w:cstheme="minorBidi"/>
                <w:sz w:val="22"/>
                <w:szCs w:val="22"/>
              </w:rPr>
            </w:pPr>
            <w:bookmarkStart w:id="54" w:name="_Toc144971634"/>
            <w:bookmarkStart w:id="55" w:name="_Toc146607728"/>
            <w:bookmarkStart w:id="56" w:name="_Toc146607775"/>
            <w:r w:rsidRPr="22609BEA">
              <w:rPr>
                <w:rFonts w:asciiTheme="minorHAnsi" w:hAnsiTheme="minorHAnsi" w:cstheme="minorBidi"/>
                <w:sz w:val="22"/>
                <w:szCs w:val="22"/>
              </w:rPr>
              <w:t xml:space="preserve">Plan de </w:t>
            </w:r>
            <w:bookmarkEnd w:id="54"/>
            <w:r w:rsidRPr="22609BEA">
              <w:rPr>
                <w:rFonts w:asciiTheme="minorHAnsi" w:hAnsiTheme="minorHAnsi" w:cstheme="minorBidi"/>
                <w:sz w:val="22"/>
                <w:szCs w:val="22"/>
              </w:rPr>
              <w:t>mejora. *</w:t>
            </w:r>
            <w:bookmarkEnd w:id="55"/>
            <w:bookmarkEnd w:id="56"/>
          </w:p>
        </w:tc>
        <w:tc>
          <w:tcPr>
            <w:tcW w:w="990" w:type="dxa"/>
          </w:tcPr>
          <w:p w14:paraId="6E844C4A" w14:textId="0EE04DE4" w:rsidR="006C7734" w:rsidRPr="00202E00" w:rsidRDefault="00202E00" w:rsidP="00202E00">
            <w:pPr>
              <w:spacing w:before="0" w:after="0"/>
              <w:ind w:firstLine="0"/>
              <w:contextualSpacing/>
              <w:jc w:val="center"/>
              <w:outlineLvl w:val="1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X</w:t>
            </w:r>
          </w:p>
        </w:tc>
      </w:tr>
      <w:tr w:rsidR="00202E00" w:rsidRPr="00202E00" w14:paraId="31785171" w14:textId="77777777" w:rsidTr="22609BEA">
        <w:tc>
          <w:tcPr>
            <w:tcW w:w="7965" w:type="dxa"/>
            <w:vAlign w:val="center"/>
          </w:tcPr>
          <w:p w14:paraId="7349D88C" w14:textId="41948218" w:rsidR="008A2CB5" w:rsidRPr="00202E00" w:rsidRDefault="58B62D0B" w:rsidP="22609BEA">
            <w:pPr>
              <w:tabs>
                <w:tab w:val="left" w:pos="459"/>
              </w:tabs>
              <w:spacing w:before="0" w:after="0"/>
              <w:ind w:left="318" w:hanging="307"/>
              <w:contextualSpacing/>
              <w:outlineLvl w:val="1"/>
              <w:rPr>
                <w:rFonts w:asciiTheme="minorHAnsi" w:hAnsiTheme="minorHAnsi" w:cstheme="minorBidi"/>
                <w:sz w:val="22"/>
                <w:szCs w:val="22"/>
              </w:rPr>
            </w:pPr>
            <w:bookmarkStart w:id="57" w:name="_Toc144971637"/>
            <w:bookmarkStart w:id="58" w:name="_Toc146607729"/>
            <w:bookmarkStart w:id="59" w:name="_Toc146607776"/>
            <w:r w:rsidRPr="22609BEA">
              <w:rPr>
                <w:rFonts w:asciiTheme="minorHAnsi" w:hAnsiTheme="minorHAnsi" w:cstheme="minorBidi"/>
                <w:sz w:val="22"/>
                <w:szCs w:val="22"/>
              </w:rPr>
              <w:lastRenderedPageBreak/>
              <w:t>Proyecto lingüístico.</w:t>
            </w:r>
            <w:bookmarkEnd w:id="57"/>
            <w:bookmarkEnd w:id="58"/>
            <w:bookmarkEnd w:id="59"/>
          </w:p>
        </w:tc>
        <w:tc>
          <w:tcPr>
            <w:tcW w:w="990" w:type="dxa"/>
          </w:tcPr>
          <w:p w14:paraId="7305681F" w14:textId="77777777" w:rsidR="008A2CB5" w:rsidRPr="00202E00" w:rsidRDefault="008A2CB5" w:rsidP="00202E00">
            <w:pPr>
              <w:spacing w:before="0" w:after="0"/>
              <w:ind w:left="1080" w:firstLine="0"/>
              <w:contextualSpacing/>
              <w:jc w:val="center"/>
              <w:outlineLvl w:val="1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02E00" w:rsidRPr="00202E00" w14:paraId="4CEA94FB" w14:textId="77777777" w:rsidTr="22609BEA">
        <w:tc>
          <w:tcPr>
            <w:tcW w:w="7965" w:type="dxa"/>
            <w:vAlign w:val="center"/>
          </w:tcPr>
          <w:p w14:paraId="6FD93058" w14:textId="751EEEDA" w:rsidR="008A2CB5" w:rsidRPr="00202E00" w:rsidRDefault="58B62D0B" w:rsidP="22609BEA">
            <w:pPr>
              <w:tabs>
                <w:tab w:val="left" w:pos="492"/>
              </w:tabs>
              <w:spacing w:before="0" w:after="0"/>
              <w:ind w:left="318" w:hanging="307"/>
              <w:contextualSpacing/>
              <w:outlineLvl w:val="1"/>
              <w:rPr>
                <w:rFonts w:asciiTheme="minorHAnsi" w:hAnsiTheme="minorHAnsi" w:cstheme="minorBidi"/>
                <w:sz w:val="22"/>
                <w:szCs w:val="22"/>
              </w:rPr>
            </w:pPr>
            <w:bookmarkStart w:id="60" w:name="_Toc144971635"/>
            <w:bookmarkStart w:id="61" w:name="_Toc146607730"/>
            <w:bookmarkStart w:id="62" w:name="_Toc146607777"/>
            <w:r w:rsidRPr="22609BEA">
              <w:rPr>
                <w:rFonts w:asciiTheme="minorHAnsi" w:hAnsiTheme="minorHAnsi" w:cstheme="minorBidi"/>
                <w:sz w:val="22"/>
                <w:szCs w:val="22"/>
              </w:rPr>
              <w:t>Proyecto de autonomía</w:t>
            </w:r>
            <w:bookmarkEnd w:id="60"/>
            <w:bookmarkEnd w:id="61"/>
            <w:bookmarkEnd w:id="62"/>
          </w:p>
        </w:tc>
        <w:tc>
          <w:tcPr>
            <w:tcW w:w="990" w:type="dxa"/>
          </w:tcPr>
          <w:p w14:paraId="7A208711" w14:textId="77777777" w:rsidR="008A2CB5" w:rsidRPr="00202E00" w:rsidRDefault="008A2CB5" w:rsidP="00202E00">
            <w:pPr>
              <w:spacing w:before="0" w:after="0"/>
              <w:ind w:left="1080" w:firstLine="0"/>
              <w:contextualSpacing/>
              <w:jc w:val="center"/>
              <w:outlineLvl w:val="1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A2CB5" w:rsidRPr="00202E00" w14:paraId="0F372872" w14:textId="77777777" w:rsidTr="22609BEA">
        <w:tc>
          <w:tcPr>
            <w:tcW w:w="7965" w:type="dxa"/>
            <w:vAlign w:val="center"/>
          </w:tcPr>
          <w:p w14:paraId="3293505C" w14:textId="7A8403A1" w:rsidR="008A2CB5" w:rsidRPr="00202E00" w:rsidRDefault="5ED05A53" w:rsidP="22609BEA">
            <w:pPr>
              <w:tabs>
                <w:tab w:val="left" w:pos="516"/>
              </w:tabs>
              <w:spacing w:before="0" w:after="0"/>
              <w:ind w:left="318" w:hanging="307"/>
              <w:contextualSpacing/>
              <w:outlineLvl w:val="1"/>
              <w:rPr>
                <w:rFonts w:asciiTheme="minorHAnsi" w:hAnsiTheme="minorHAnsi" w:cstheme="minorBidi"/>
                <w:sz w:val="22"/>
                <w:szCs w:val="22"/>
              </w:rPr>
            </w:pPr>
            <w:bookmarkStart w:id="63" w:name="_Toc144971649"/>
            <w:bookmarkStart w:id="64" w:name="_Toc146607731"/>
            <w:bookmarkStart w:id="65" w:name="_Toc146607778"/>
            <w:r w:rsidRPr="22609BEA">
              <w:rPr>
                <w:rFonts w:asciiTheme="minorHAnsi" w:hAnsiTheme="minorHAnsi" w:cstheme="minorBidi"/>
                <w:sz w:val="22"/>
                <w:szCs w:val="22"/>
              </w:rPr>
              <w:t>Otros planes, programas o proyectos</w:t>
            </w:r>
            <w:r w:rsidR="0A8EDE02" w:rsidRPr="22609BEA">
              <w:rPr>
                <w:rFonts w:asciiTheme="minorHAnsi" w:hAnsiTheme="minorHAnsi" w:cstheme="minorBidi"/>
                <w:sz w:val="22"/>
                <w:szCs w:val="22"/>
              </w:rPr>
              <w:t xml:space="preserve">: </w:t>
            </w:r>
            <w:r w:rsidR="0A8EDE02" w:rsidRPr="22609BEA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PLAN DE CULTURA EMPRENDEDORA</w:t>
            </w:r>
            <w:bookmarkEnd w:id="63"/>
            <w:bookmarkEnd w:id="64"/>
            <w:bookmarkEnd w:id="65"/>
          </w:p>
        </w:tc>
        <w:tc>
          <w:tcPr>
            <w:tcW w:w="990" w:type="dxa"/>
          </w:tcPr>
          <w:p w14:paraId="587EB01D" w14:textId="28EC09D0" w:rsidR="008A2CB5" w:rsidRPr="00202E00" w:rsidRDefault="00202E00" w:rsidP="00202E00">
            <w:pPr>
              <w:spacing w:before="0" w:after="0"/>
              <w:ind w:firstLine="0"/>
              <w:contextualSpacing/>
              <w:jc w:val="center"/>
              <w:outlineLvl w:val="1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X</w:t>
            </w:r>
          </w:p>
        </w:tc>
      </w:tr>
    </w:tbl>
    <w:p w14:paraId="46648EF5" w14:textId="77777777" w:rsidR="0093173E" w:rsidRPr="00202E00" w:rsidRDefault="0093173E" w:rsidP="00202E00">
      <w:pPr>
        <w:spacing w:before="0" w:after="0"/>
        <w:ind w:firstLine="0"/>
        <w:rPr>
          <w:rFonts w:eastAsia="Times New Roman" w:cstheme="minorHAnsi"/>
          <w:sz w:val="22"/>
          <w:lang w:eastAsia="es-ES"/>
        </w:rPr>
      </w:pPr>
    </w:p>
    <w:tbl>
      <w:tblPr>
        <w:tblStyle w:val="Tablaconcuadrcula6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202E00" w:rsidRPr="00202E00" w14:paraId="58C84F69" w14:textId="77777777" w:rsidTr="22609BEA">
        <w:tc>
          <w:tcPr>
            <w:tcW w:w="8926" w:type="dxa"/>
            <w:shd w:val="clear" w:color="auto" w:fill="B8CCE4" w:themeFill="accent1" w:themeFillTint="66"/>
            <w:vAlign w:val="center"/>
          </w:tcPr>
          <w:p w14:paraId="23C507C8" w14:textId="4381E3D7" w:rsidR="008A2CB5" w:rsidRPr="00202E00" w:rsidRDefault="58B62D0B" w:rsidP="22609BEA">
            <w:pPr>
              <w:pStyle w:val="Prrafodelista"/>
              <w:spacing w:before="0" w:after="0"/>
              <w:ind w:left="601" w:hanging="283"/>
              <w:jc w:val="center"/>
              <w:outlineLvl w:val="0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bookmarkStart w:id="66" w:name="_Toc144971650"/>
            <w:bookmarkStart w:id="67" w:name="_Toc146607732"/>
            <w:bookmarkStart w:id="68" w:name="_Toc146607779"/>
            <w:r w:rsidRPr="22609BEA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MECANISMOS PARA DAR PUBLICIDAD AL PROYECTO EDUCATIVO</w:t>
            </w:r>
            <w:bookmarkEnd w:id="66"/>
            <w:bookmarkEnd w:id="67"/>
            <w:bookmarkEnd w:id="68"/>
          </w:p>
        </w:tc>
      </w:tr>
      <w:tr w:rsidR="00202E00" w:rsidRPr="00202E00" w14:paraId="59C138A1" w14:textId="77777777" w:rsidTr="22609BEA">
        <w:trPr>
          <w:trHeight w:val="959"/>
        </w:trPr>
        <w:tc>
          <w:tcPr>
            <w:tcW w:w="8926" w:type="dxa"/>
            <w:vAlign w:val="center"/>
          </w:tcPr>
          <w:p w14:paraId="179B5221" w14:textId="77777777" w:rsidR="008A2CB5" w:rsidRPr="00202E00" w:rsidRDefault="008A2CB5" w:rsidP="00202E00">
            <w:pPr>
              <w:spacing w:before="0" w:after="0"/>
              <w:ind w:left="720" w:firstLine="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660E8A" w14:textId="1BCC5645" w:rsidR="005827CD" w:rsidRPr="00202E00" w:rsidRDefault="67EDF744" w:rsidP="00202E00">
            <w:pPr>
              <w:spacing w:before="0" w:after="0"/>
              <w:ind w:firstLine="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El Proyecto educativo del centro es un documento</w:t>
            </w:r>
            <w:r w:rsidR="1A25ED5E"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abierto a toda la Comunidad Educativa y, por ello, se dispone de un apartado específico en la web del centro referido a </w:t>
            </w:r>
            <w:r w:rsidR="39160FC6"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los planes de centro, entre los cuales se encuentra alojado el PEC. </w:t>
            </w:r>
          </w:p>
          <w:p w14:paraId="711BFCE4" w14:textId="077F83CA" w:rsidR="005827CD" w:rsidRPr="00202E00" w:rsidRDefault="005827CD" w:rsidP="00202E00">
            <w:pPr>
              <w:spacing w:before="0" w:after="0"/>
              <w:ind w:firstLine="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7F5BAC" w14:textId="2DD6596C" w:rsidR="005827CD" w:rsidRPr="00202E00" w:rsidRDefault="78136869" w:rsidP="22609BEA">
            <w:pPr>
              <w:spacing w:before="0" w:after="0"/>
              <w:ind w:firstLine="0"/>
              <w:contextualSpacing/>
              <w:rPr>
                <w:rFonts w:asciiTheme="minorHAnsi" w:hAnsiTheme="minorHAnsi" w:cstheme="minorBidi"/>
                <w:sz w:val="22"/>
                <w:szCs w:val="22"/>
              </w:rPr>
            </w:pPr>
            <w:r w:rsidRPr="22609BEA">
              <w:rPr>
                <w:rFonts w:asciiTheme="minorHAnsi" w:hAnsiTheme="minorHAnsi" w:cstheme="minorBidi"/>
                <w:sz w:val="22"/>
                <w:szCs w:val="22"/>
              </w:rPr>
              <w:t xml:space="preserve">Así mismo, en las sucesivas reuniones con padres (así como en la acción tutorial de los docentes) se remite a este y otros documentos para tratar aspectos organizativos y de centro. </w:t>
            </w:r>
          </w:p>
          <w:p w14:paraId="469EEB99" w14:textId="45535187" w:rsidR="005827CD" w:rsidRPr="00202E00" w:rsidRDefault="005827CD" w:rsidP="22609BEA">
            <w:pPr>
              <w:spacing w:before="0" w:after="0"/>
              <w:ind w:firstLine="0"/>
              <w:contextualSpacing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</w:tbl>
    <w:p w14:paraId="5B43F71A" w14:textId="77777777" w:rsidR="008A2CB5" w:rsidRPr="00202E00" w:rsidRDefault="008A2CB5" w:rsidP="00202E00">
      <w:pPr>
        <w:spacing w:before="0" w:after="0"/>
        <w:ind w:firstLine="0"/>
        <w:rPr>
          <w:rFonts w:eastAsia="Times New Roman" w:cstheme="minorHAnsi"/>
          <w:sz w:val="22"/>
          <w:lang w:eastAsia="es-ES"/>
        </w:rPr>
      </w:pPr>
    </w:p>
    <w:tbl>
      <w:tblPr>
        <w:tblStyle w:val="Tablaconcuadrcula6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202E00" w:rsidRPr="00202E00" w14:paraId="0BA68F8A" w14:textId="77777777" w:rsidTr="16F1E12D">
        <w:tc>
          <w:tcPr>
            <w:tcW w:w="8926" w:type="dxa"/>
            <w:shd w:val="clear" w:color="auto" w:fill="B8CCE4" w:themeFill="accent1" w:themeFillTint="66"/>
            <w:vAlign w:val="center"/>
          </w:tcPr>
          <w:p w14:paraId="596B7CFB" w14:textId="77777777" w:rsidR="008A2CB5" w:rsidRPr="00202E00" w:rsidRDefault="008A2CB5" w:rsidP="00202E00">
            <w:pPr>
              <w:spacing w:before="0" w:after="0"/>
              <w:contextualSpacing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69" w:name="_Toc144971651"/>
            <w:bookmarkStart w:id="70" w:name="_Toc146607733"/>
            <w:bookmarkStart w:id="71" w:name="_Toc146607780"/>
            <w:r w:rsidRPr="00202E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EVALUACIÓN DEL PROYECTO EDUCATIVO:</w:t>
            </w:r>
            <w:bookmarkEnd w:id="69"/>
            <w:bookmarkEnd w:id="70"/>
            <w:bookmarkEnd w:id="71"/>
          </w:p>
        </w:tc>
      </w:tr>
      <w:tr w:rsidR="00202E00" w:rsidRPr="00202E00" w14:paraId="39B5EE54" w14:textId="77777777" w:rsidTr="16F1E12D">
        <w:tc>
          <w:tcPr>
            <w:tcW w:w="8926" w:type="dxa"/>
            <w:vAlign w:val="center"/>
          </w:tcPr>
          <w:p w14:paraId="130342B0" w14:textId="77777777" w:rsidR="00202E00" w:rsidRPr="00202E00" w:rsidRDefault="00202E00" w:rsidP="00202E00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El CRA </w:t>
            </w:r>
            <w:proofErr w:type="spellStart"/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Llanogrande</w:t>
            </w:r>
            <w:proofErr w:type="spellEnd"/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establecerá indicadores de evaluación que permitan </w:t>
            </w: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t>medir el grado de cumplimiento de los fines, valores, prioridades y líneas estratégicas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del centro, garantizando la mejora continua y la calidad educativa.</w:t>
            </w:r>
          </w:p>
          <w:p w14:paraId="7F222217" w14:textId="1DE8CD32" w:rsidR="00202E00" w:rsidRPr="00202E00" w:rsidRDefault="00202E00" w:rsidP="00202E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1A8AEC3" w14:textId="77777777" w:rsidR="00202E00" w:rsidRPr="00202E00" w:rsidRDefault="00202E00" w:rsidP="00202E00">
            <w:pPr>
              <w:pStyle w:val="Ttulo2"/>
              <w:numPr>
                <w:ilvl w:val="0"/>
                <w:numId w:val="0"/>
              </w:numPr>
              <w:ind w:left="357"/>
              <w:rPr>
                <w:rFonts w:asciiTheme="minorHAnsi" w:hAnsiTheme="minorHAnsi" w:cstheme="minorHAnsi"/>
                <w:color w:val="auto"/>
                <w:szCs w:val="28"/>
                <w:u w:val="single"/>
              </w:rPr>
            </w:pPr>
            <w:r w:rsidRPr="00202E0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202E00">
              <w:rPr>
                <w:rFonts w:asciiTheme="minorHAnsi" w:hAnsiTheme="minorHAnsi" w:cstheme="minorHAnsi"/>
                <w:color w:val="auto"/>
                <w:szCs w:val="28"/>
                <w:u w:val="single"/>
              </w:rPr>
              <w:t>Indicadores de evaluación según áreas</w:t>
            </w:r>
          </w:p>
          <w:p w14:paraId="43788113" w14:textId="39F5B189" w:rsidR="00202E00" w:rsidRPr="00202E00" w:rsidRDefault="00202E00" w:rsidP="00202E00">
            <w:pPr>
              <w:pStyle w:val="Ttulo2"/>
              <w:numPr>
                <w:ilvl w:val="0"/>
                <w:numId w:val="0"/>
              </w:numPr>
              <w:ind w:left="22"/>
              <w:rPr>
                <w:rFonts w:asciiTheme="minorHAnsi" w:hAnsiTheme="minorHAnsi" w:cstheme="minorHAnsi"/>
                <w:b w:val="0"/>
                <w:bCs w:val="0"/>
                <w:i/>
                <w:iCs/>
                <w:color w:val="auto"/>
                <w:sz w:val="22"/>
                <w:szCs w:val="22"/>
                <w:u w:val="single"/>
              </w:rPr>
            </w:pPr>
            <w:r w:rsidRPr="00202E00">
              <w:rPr>
                <w:rFonts w:asciiTheme="minorHAnsi" w:hAnsiTheme="minorHAnsi" w:cstheme="minorHAnsi"/>
                <w:b w:val="0"/>
                <w:bCs w:val="0"/>
                <w:i/>
                <w:iCs/>
                <w:color w:val="auto"/>
                <w:sz w:val="22"/>
                <w:szCs w:val="22"/>
                <w:u w:val="single"/>
              </w:rPr>
              <w:t>Infraestructuras y equipamientos</w:t>
            </w:r>
          </w:p>
          <w:p w14:paraId="00FC8661" w14:textId="77777777" w:rsidR="00202E00" w:rsidRPr="00202E00" w:rsidRDefault="00202E00" w:rsidP="00202E00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t>Objetivo: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Comprobar la adecuación de las instalaciones y recursos materiales a las exigencias legales y a las necesidades educativas del alumnado.</w:t>
            </w:r>
          </w:p>
          <w:p w14:paraId="72BBEDDC" w14:textId="77777777" w:rsidR="00202E00" w:rsidRPr="00202E00" w:rsidRDefault="00202E00" w:rsidP="00202E00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t>Indicadores:</w:t>
            </w:r>
          </w:p>
          <w:p w14:paraId="2EA0FAB9" w14:textId="77777777" w:rsidR="00202E00" w:rsidRPr="00202E00" w:rsidRDefault="00202E00" w:rsidP="00604BBD">
            <w:pPr>
              <w:pStyle w:val="NormalWeb"/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Inventario actualizado de recursos y equipamientos del centro.</w:t>
            </w:r>
          </w:p>
          <w:p w14:paraId="70BF5C80" w14:textId="77777777" w:rsidR="00202E00" w:rsidRPr="00202E00" w:rsidRDefault="00202E00" w:rsidP="00604BBD">
            <w:pPr>
              <w:pStyle w:val="NormalWeb"/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Valoración del claustro y del alumnado sobre la idoneidad de los espacios y recursos para el aprendizaje.</w:t>
            </w:r>
          </w:p>
          <w:p w14:paraId="784C9DC5" w14:textId="77777777" w:rsidR="00202E00" w:rsidRPr="00202E00" w:rsidRDefault="00202E00" w:rsidP="00604BBD">
            <w:pPr>
              <w:pStyle w:val="NormalWeb"/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Identificación de áreas de mejora y necesidades de actualización o ampliación de infraestructuras.</w:t>
            </w:r>
          </w:p>
          <w:p w14:paraId="2E4D97C3" w14:textId="77777777" w:rsidR="00202E00" w:rsidRPr="00202E00" w:rsidRDefault="00202E00" w:rsidP="00202E00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lastRenderedPageBreak/>
              <w:t>Momento de evaluación:</w:t>
            </w:r>
          </w:p>
          <w:p w14:paraId="71C3DDCB" w14:textId="77777777" w:rsidR="00202E00" w:rsidRPr="00202E00" w:rsidRDefault="00202E00" w:rsidP="00604BBD">
            <w:pPr>
              <w:pStyle w:val="NormalWeb"/>
              <w:numPr>
                <w:ilvl w:val="0"/>
                <w:numId w:val="35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Al elaborar el plan de evaluación.</w:t>
            </w:r>
          </w:p>
          <w:p w14:paraId="37A5EFD2" w14:textId="7F89E452" w:rsidR="00202E00" w:rsidRPr="00202E00" w:rsidRDefault="00202E00" w:rsidP="00604BBD">
            <w:pPr>
              <w:pStyle w:val="NormalWeb"/>
              <w:numPr>
                <w:ilvl w:val="0"/>
                <w:numId w:val="35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Fase final del plan, con actualización de registros en hojas de cálculo habilitadas.</w:t>
            </w:r>
          </w:p>
          <w:p w14:paraId="73EE24C1" w14:textId="5CED2992" w:rsidR="00202E00" w:rsidRPr="00202E00" w:rsidRDefault="00202E00" w:rsidP="00202E00">
            <w:pPr>
              <w:pStyle w:val="Ttulo3"/>
            </w:pPr>
            <w:r w:rsidRPr="00202E00">
              <w:t>Profesionales del centro</w:t>
            </w:r>
          </w:p>
          <w:p w14:paraId="1204EC50" w14:textId="77777777" w:rsidR="00202E00" w:rsidRPr="00202E00" w:rsidRDefault="00202E00" w:rsidP="00202E00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t>Objetivo: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Determinar si el personal del centro es suficiente y adecuado para atender las necesidades del alumnado y alineado con el modelo educativo del CRA.</w:t>
            </w:r>
          </w:p>
          <w:p w14:paraId="61EA77A0" w14:textId="77777777" w:rsidR="00202E00" w:rsidRPr="00202E00" w:rsidRDefault="00202E00" w:rsidP="00202E00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t>Indicadores:</w:t>
            </w:r>
          </w:p>
          <w:p w14:paraId="7AFC28A9" w14:textId="77777777" w:rsidR="00202E00" w:rsidRPr="00202E00" w:rsidRDefault="00202E00" w:rsidP="00604BBD">
            <w:pPr>
              <w:pStyle w:val="NormalWeb"/>
              <w:numPr>
                <w:ilvl w:val="0"/>
                <w:numId w:val="36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Nivel de adecuación del personal a las necesidades del alumnado y objetivos del centro.</w:t>
            </w:r>
          </w:p>
          <w:p w14:paraId="36B0DF0B" w14:textId="77777777" w:rsidR="00202E00" w:rsidRPr="00202E00" w:rsidRDefault="00202E00" w:rsidP="00604BBD">
            <w:pPr>
              <w:pStyle w:val="NormalWeb"/>
              <w:numPr>
                <w:ilvl w:val="0"/>
                <w:numId w:val="36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Impacto de los profesionales en los procesos de enseñanza-aprendizaje.</w:t>
            </w:r>
          </w:p>
          <w:p w14:paraId="3A698861" w14:textId="77777777" w:rsidR="00202E00" w:rsidRPr="00202E00" w:rsidRDefault="00202E00" w:rsidP="00604BBD">
            <w:pPr>
              <w:pStyle w:val="NormalWeb"/>
              <w:numPr>
                <w:ilvl w:val="0"/>
                <w:numId w:val="36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Grado de alineación del profesorado con la filosofía educativa y valores del CRA.</w:t>
            </w:r>
          </w:p>
          <w:p w14:paraId="7DA1D3D7" w14:textId="77777777" w:rsidR="00202E00" w:rsidRPr="00202E00" w:rsidRDefault="00202E00" w:rsidP="00202E00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t>Métodos de evaluación:</w:t>
            </w:r>
          </w:p>
          <w:p w14:paraId="4448E0CE" w14:textId="77777777" w:rsidR="00202E00" w:rsidRPr="00202E00" w:rsidRDefault="00202E00" w:rsidP="00604BBD">
            <w:pPr>
              <w:pStyle w:val="NormalWeb"/>
              <w:numPr>
                <w:ilvl w:val="0"/>
                <w:numId w:val="37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Lista de control descriptiva y cuestionarios de evaluación del profesorado.</w:t>
            </w:r>
          </w:p>
          <w:p w14:paraId="3AE528DC" w14:textId="77777777" w:rsidR="00202E00" w:rsidRPr="00202E00" w:rsidRDefault="00202E00" w:rsidP="00604BBD">
            <w:pPr>
              <w:pStyle w:val="NormalWeb"/>
              <w:numPr>
                <w:ilvl w:val="0"/>
                <w:numId w:val="37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Análisis por parte del equipo directivo, claustro y mediante </w:t>
            </w:r>
            <w:proofErr w:type="spellStart"/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Forms</w:t>
            </w:r>
            <w:proofErr w:type="spellEnd"/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45D5A97" w14:textId="77777777" w:rsidR="00202E00" w:rsidRPr="00202E00" w:rsidRDefault="00202E00" w:rsidP="00202E00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t>Momento de evaluación:</w:t>
            </w:r>
          </w:p>
          <w:p w14:paraId="0C68FE18" w14:textId="77777777" w:rsidR="00202E00" w:rsidRPr="00202E00" w:rsidRDefault="00202E00" w:rsidP="00604BBD">
            <w:pPr>
              <w:pStyle w:val="NormalWeb"/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Inicio y final del plan de evaluación, con revisiones anuales.</w:t>
            </w:r>
          </w:p>
          <w:p w14:paraId="1E20C6A4" w14:textId="0D8F0F69" w:rsidR="00202E00" w:rsidRPr="00202E00" w:rsidRDefault="00202E00" w:rsidP="00202E00">
            <w:pPr>
              <w:pStyle w:val="Ttulo3"/>
            </w:pPr>
            <w:r w:rsidRPr="00202E00">
              <w:t xml:space="preserve"> Alumnado</w:t>
            </w:r>
          </w:p>
          <w:p w14:paraId="6A714CF4" w14:textId="77777777" w:rsidR="00202E00" w:rsidRPr="00202E00" w:rsidRDefault="00202E00" w:rsidP="00202E00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t>Objetivo: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Analizar las características, necesidades y progreso del alumnado, evaluando la eficacia de las estrategias educativas.</w:t>
            </w:r>
          </w:p>
          <w:p w14:paraId="17A22281" w14:textId="77777777" w:rsidR="00202E00" w:rsidRPr="00202E00" w:rsidRDefault="00202E00" w:rsidP="00202E00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t>Indicadores:</w:t>
            </w:r>
          </w:p>
          <w:p w14:paraId="42127DFD" w14:textId="77777777" w:rsidR="00202E00" w:rsidRPr="00202E00" w:rsidRDefault="00202E00" w:rsidP="00604BBD">
            <w:pPr>
              <w:pStyle w:val="NormalWeb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Número de estudiantes y tipo de alumnado atendido.</w:t>
            </w:r>
          </w:p>
          <w:p w14:paraId="5A78258E" w14:textId="77777777" w:rsidR="00202E00" w:rsidRPr="00202E00" w:rsidRDefault="00202E00" w:rsidP="00604BBD">
            <w:pPr>
              <w:pStyle w:val="NormalWeb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Necesidades educativas específicas y diversidad del alumnado.</w:t>
            </w:r>
          </w:p>
          <w:p w14:paraId="4E459FD6" w14:textId="77777777" w:rsidR="00202E00" w:rsidRPr="00202E00" w:rsidRDefault="00202E00" w:rsidP="00604BBD">
            <w:pPr>
              <w:pStyle w:val="NormalWeb"/>
              <w:numPr>
                <w:ilvl w:val="0"/>
                <w:numId w:val="39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Grado de adquisición de competencias, autonomía, participación y aprendizaje en valores.</w:t>
            </w:r>
          </w:p>
          <w:p w14:paraId="6011BA1E" w14:textId="77777777" w:rsidR="00202E00" w:rsidRPr="00202E00" w:rsidRDefault="00202E00" w:rsidP="00202E00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t>Métodos de evaluación:</w:t>
            </w:r>
          </w:p>
          <w:p w14:paraId="231E07E3" w14:textId="77777777" w:rsidR="00202E00" w:rsidRPr="00202E00" w:rsidRDefault="00202E00" w:rsidP="00604BBD">
            <w:pPr>
              <w:pStyle w:val="NormalWeb"/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Inventario descriptivo elaborado por tutores con apoyo del equipo directivo o inspección educativa.</w:t>
            </w:r>
          </w:p>
          <w:p w14:paraId="52215406" w14:textId="77777777" w:rsidR="00202E00" w:rsidRPr="00202E00" w:rsidRDefault="00202E00" w:rsidP="00604BBD">
            <w:pPr>
              <w:pStyle w:val="NormalWeb"/>
              <w:numPr>
                <w:ilvl w:val="0"/>
                <w:numId w:val="40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Valoración cualitativa por parte del equipo directivo, claustro, consejo escolar y alumnado.</w:t>
            </w:r>
          </w:p>
          <w:p w14:paraId="63A14BBC" w14:textId="77777777" w:rsidR="00202E00" w:rsidRPr="00202E00" w:rsidRDefault="00202E00" w:rsidP="00202E00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t>Momento de evaluación:</w:t>
            </w:r>
          </w:p>
          <w:p w14:paraId="3DE3582B" w14:textId="77777777" w:rsidR="00202E00" w:rsidRPr="00202E00" w:rsidRDefault="00202E00" w:rsidP="00604BBD">
            <w:pPr>
              <w:pStyle w:val="NormalWeb"/>
              <w:numPr>
                <w:ilvl w:val="0"/>
                <w:numId w:val="41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Al inicio y al final del plan de evaluación.</w:t>
            </w:r>
          </w:p>
          <w:p w14:paraId="55BA4089" w14:textId="77777777" w:rsidR="00202E00" w:rsidRPr="00202E00" w:rsidRDefault="00202E00" w:rsidP="00604BBD">
            <w:pPr>
              <w:pStyle w:val="NormalWeb"/>
              <w:numPr>
                <w:ilvl w:val="0"/>
                <w:numId w:val="41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Exámenes y seguimiento anual de cada curso escolar.</w:t>
            </w:r>
          </w:p>
          <w:p w14:paraId="654ABC95" w14:textId="444EF98C" w:rsidR="00202E00" w:rsidRPr="00202E00" w:rsidRDefault="00202E00" w:rsidP="00202E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F3180C8" w14:textId="7F13E8E7" w:rsidR="00202E00" w:rsidRPr="00202E00" w:rsidRDefault="00202E00" w:rsidP="00202E00">
            <w:pPr>
              <w:pStyle w:val="Ttulo3"/>
            </w:pPr>
            <w:r w:rsidRPr="00202E00">
              <w:t>Organización de tiempos, espacios y recursos</w:t>
            </w:r>
          </w:p>
          <w:p w14:paraId="29268500" w14:textId="77777777" w:rsidR="00202E00" w:rsidRPr="00202E00" w:rsidRDefault="00202E00" w:rsidP="00202E00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t>Objetivo: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Evaluar la eficacia en la planificación y gestión de tiempos, espacios y recursos educativos.</w:t>
            </w:r>
          </w:p>
          <w:p w14:paraId="45C90CB8" w14:textId="77777777" w:rsidR="00202E00" w:rsidRPr="00202E00" w:rsidRDefault="00202E00" w:rsidP="00202E00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t>Indicadores:</w:t>
            </w:r>
          </w:p>
          <w:p w14:paraId="4CF9BFC4" w14:textId="77777777" w:rsidR="00202E00" w:rsidRPr="00202E00" w:rsidRDefault="00202E00" w:rsidP="00604BBD">
            <w:pPr>
              <w:pStyle w:val="NormalWeb"/>
              <w:numPr>
                <w:ilvl w:val="0"/>
                <w:numId w:val="42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Distribución de horarios y espacios según necesidades pedagógicas.</w:t>
            </w:r>
          </w:p>
          <w:p w14:paraId="243EA2A3" w14:textId="77777777" w:rsidR="00202E00" w:rsidRPr="00202E00" w:rsidRDefault="00202E00" w:rsidP="00604BBD">
            <w:pPr>
              <w:pStyle w:val="NormalWeb"/>
              <w:numPr>
                <w:ilvl w:val="0"/>
                <w:numId w:val="42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Adecuación de recursos didácticos a las actividades y objetivos.</w:t>
            </w:r>
          </w:p>
          <w:p w14:paraId="11F2184A" w14:textId="77777777" w:rsidR="00202E00" w:rsidRPr="00202E00" w:rsidRDefault="00202E00" w:rsidP="00604BBD">
            <w:pPr>
              <w:pStyle w:val="NormalWeb"/>
              <w:numPr>
                <w:ilvl w:val="0"/>
                <w:numId w:val="42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Eficiencia en la gestión de recursos y materiales durante el curso.</w:t>
            </w:r>
          </w:p>
          <w:p w14:paraId="0F9A96E4" w14:textId="77777777" w:rsidR="00202E00" w:rsidRPr="00202E00" w:rsidRDefault="00202E00" w:rsidP="00202E00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t>Métodos de evaluación:</w:t>
            </w:r>
          </w:p>
          <w:p w14:paraId="389B71A9" w14:textId="77777777" w:rsidR="00202E00" w:rsidRPr="00202E00" w:rsidRDefault="00202E00" w:rsidP="00604BBD">
            <w:pPr>
              <w:pStyle w:val="NormalWeb"/>
              <w:numPr>
                <w:ilvl w:val="0"/>
                <w:numId w:val="43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Valoración por parte del claustro mediante análisis de la planificación y resultados de actividades.</w:t>
            </w:r>
          </w:p>
          <w:p w14:paraId="3E642926" w14:textId="77777777" w:rsidR="00202E00" w:rsidRPr="00202E00" w:rsidRDefault="00202E00" w:rsidP="00202E00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t>Momento de evaluación:</w:t>
            </w:r>
          </w:p>
          <w:p w14:paraId="238B7EF5" w14:textId="77777777" w:rsidR="00202E00" w:rsidRPr="00202E00" w:rsidRDefault="00202E00" w:rsidP="00604BBD">
            <w:pPr>
              <w:pStyle w:val="NormalWeb"/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Inicio y final de cada curso escolar.</w:t>
            </w:r>
          </w:p>
          <w:p w14:paraId="3B1DD08B" w14:textId="785D5140" w:rsidR="00202E00" w:rsidRPr="00202E00" w:rsidRDefault="00202E00" w:rsidP="00604BBD">
            <w:pPr>
              <w:pStyle w:val="NormalWeb"/>
              <w:numPr>
                <w:ilvl w:val="0"/>
                <w:numId w:val="44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Evaluación continua durante el desarrollo del plan.</w:t>
            </w:r>
          </w:p>
          <w:p w14:paraId="01D62D8E" w14:textId="0B903BBB" w:rsidR="00202E00" w:rsidRPr="00202E00" w:rsidRDefault="00202E00" w:rsidP="00202E00">
            <w:pPr>
              <w:pStyle w:val="Ttulo2"/>
              <w:numPr>
                <w:ilvl w:val="0"/>
                <w:numId w:val="0"/>
              </w:numPr>
              <w:ind w:left="357" w:hanging="357"/>
              <w:rPr>
                <w:rFonts w:asciiTheme="minorHAnsi" w:hAnsiTheme="minorHAnsi" w:cstheme="minorHAnsi"/>
                <w:b w:val="0"/>
                <w:bCs w:val="0"/>
                <w:i/>
                <w:iCs/>
                <w:color w:val="auto"/>
                <w:sz w:val="22"/>
                <w:szCs w:val="22"/>
                <w:u w:val="single"/>
              </w:rPr>
            </w:pPr>
            <w:r w:rsidRPr="00202E0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Pr="00202E00">
              <w:rPr>
                <w:rFonts w:asciiTheme="minorHAnsi" w:hAnsiTheme="minorHAnsi" w:cstheme="minorHAnsi"/>
                <w:b w:val="0"/>
                <w:bCs w:val="0"/>
                <w:i/>
                <w:iCs/>
                <w:color w:val="auto"/>
                <w:sz w:val="22"/>
                <w:szCs w:val="22"/>
                <w:u w:val="single"/>
              </w:rPr>
              <w:t>Técnicas y herramientas de evaluación</w:t>
            </w:r>
          </w:p>
          <w:p w14:paraId="109E57E3" w14:textId="77777777" w:rsidR="00202E00" w:rsidRPr="00202E00" w:rsidRDefault="00202E00" w:rsidP="00202E00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Se utilizarán </w:t>
            </w: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t>múltiples técnicas y herramientas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, adaptadas a cada indicador:</w:t>
            </w:r>
          </w:p>
          <w:p w14:paraId="259E54E5" w14:textId="77777777" w:rsidR="00202E00" w:rsidRPr="00202E00" w:rsidRDefault="00202E00" w:rsidP="00604BBD">
            <w:pPr>
              <w:pStyle w:val="NormalWeb"/>
              <w:numPr>
                <w:ilvl w:val="0"/>
                <w:numId w:val="45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Listas de control y registros de observación.</w:t>
            </w:r>
          </w:p>
          <w:p w14:paraId="462B8CDD" w14:textId="77777777" w:rsidR="00202E00" w:rsidRPr="00202E00" w:rsidRDefault="00202E00" w:rsidP="00604BBD">
            <w:pPr>
              <w:pStyle w:val="NormalWeb"/>
              <w:numPr>
                <w:ilvl w:val="0"/>
                <w:numId w:val="45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Exámenes escritos y pruebas específicas.</w:t>
            </w:r>
          </w:p>
          <w:p w14:paraId="0FC7D28E" w14:textId="77777777" w:rsidR="00202E00" w:rsidRPr="00202E00" w:rsidRDefault="00202E00" w:rsidP="00604BBD">
            <w:pPr>
              <w:pStyle w:val="NormalWeb"/>
              <w:numPr>
                <w:ilvl w:val="0"/>
                <w:numId w:val="45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Rúbricas de evaluación y escalas de valoración.</w:t>
            </w:r>
          </w:p>
          <w:p w14:paraId="7FE54402" w14:textId="77777777" w:rsidR="00202E00" w:rsidRPr="00202E00" w:rsidRDefault="00202E00" w:rsidP="00604BBD">
            <w:pPr>
              <w:pStyle w:val="NormalWeb"/>
              <w:numPr>
                <w:ilvl w:val="0"/>
                <w:numId w:val="45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Cuestionarios y encuestas a alumnado, familias y profesorado (</w:t>
            </w:r>
            <w:proofErr w:type="spellStart"/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Forms</w:t>
            </w:r>
            <w:proofErr w:type="spellEnd"/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).</w:t>
            </w:r>
          </w:p>
          <w:p w14:paraId="53EACBF7" w14:textId="4D83BCA9" w:rsidR="00202E00" w:rsidRPr="00202E00" w:rsidRDefault="00202E00" w:rsidP="00604BBD">
            <w:pPr>
              <w:pStyle w:val="NormalWeb"/>
              <w:numPr>
                <w:ilvl w:val="0"/>
                <w:numId w:val="45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Reuniones de coordinación docente y análisis de resultados de los planes y proyectos del centro.</w:t>
            </w:r>
          </w:p>
          <w:p w14:paraId="719FB212" w14:textId="38530C47" w:rsidR="00202E00" w:rsidRPr="00202E00" w:rsidRDefault="00202E00" w:rsidP="00202E00">
            <w:pPr>
              <w:pStyle w:val="Ttulo2"/>
              <w:numPr>
                <w:ilvl w:val="0"/>
                <w:numId w:val="0"/>
              </w:numPr>
              <w:ind w:left="357" w:hanging="35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Agentes evaluadores</w:t>
            </w:r>
          </w:p>
          <w:p w14:paraId="167F5999" w14:textId="77777777" w:rsidR="00202E00" w:rsidRPr="00202E00" w:rsidRDefault="00202E00" w:rsidP="00202E00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Todos los miembros de la </w:t>
            </w: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t>comunidad educativa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participan en la evaluación del PEC:</w:t>
            </w:r>
          </w:p>
          <w:p w14:paraId="2E9CFC34" w14:textId="77777777" w:rsidR="00202E00" w:rsidRPr="00202E00" w:rsidRDefault="00202E00" w:rsidP="00604BBD">
            <w:pPr>
              <w:pStyle w:val="NormalWeb"/>
              <w:numPr>
                <w:ilvl w:val="0"/>
                <w:numId w:val="46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Alumnado: aporta información sobre su experiencia de aprendizaje.</w:t>
            </w:r>
          </w:p>
          <w:p w14:paraId="57842484" w14:textId="77777777" w:rsidR="00202E00" w:rsidRPr="00202E00" w:rsidRDefault="00202E00" w:rsidP="00604BBD">
            <w:pPr>
              <w:pStyle w:val="NormalWeb"/>
              <w:numPr>
                <w:ilvl w:val="0"/>
                <w:numId w:val="46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Profesorado: valora la metodología, coordinación y recursos.</w:t>
            </w:r>
          </w:p>
          <w:p w14:paraId="0379BCB1" w14:textId="77777777" w:rsidR="00202E00" w:rsidRPr="00202E00" w:rsidRDefault="00202E00" w:rsidP="00604BBD">
            <w:pPr>
              <w:pStyle w:val="NormalWeb"/>
              <w:numPr>
                <w:ilvl w:val="0"/>
                <w:numId w:val="46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Equipo Directivo: coordina y supervisa la evaluación general.</w:t>
            </w:r>
          </w:p>
          <w:p w14:paraId="265E3634" w14:textId="56A57E4B" w:rsidR="00202E00" w:rsidRPr="00202E00" w:rsidRDefault="00202E00" w:rsidP="00604BBD">
            <w:pPr>
              <w:pStyle w:val="NormalWeb"/>
              <w:numPr>
                <w:ilvl w:val="0"/>
                <w:numId w:val="46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Familias y representantes del Consejo Escolar: aportan visión externa y de colaboración con el centro.</w:t>
            </w:r>
          </w:p>
          <w:p w14:paraId="0752334C" w14:textId="06965956" w:rsidR="00202E00" w:rsidRPr="00202E00" w:rsidRDefault="00202E00" w:rsidP="00202E00">
            <w:pPr>
              <w:pStyle w:val="Ttulo2"/>
              <w:numPr>
                <w:ilvl w:val="0"/>
                <w:numId w:val="0"/>
              </w:numPr>
              <w:ind w:left="357" w:hanging="357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Momentos de la evaluación</w:t>
            </w:r>
          </w:p>
          <w:p w14:paraId="7786AC3E" w14:textId="77777777" w:rsidR="00202E00" w:rsidRPr="00202E00" w:rsidRDefault="00202E00" w:rsidP="00604BBD">
            <w:pPr>
              <w:pStyle w:val="NormalWeb"/>
              <w:numPr>
                <w:ilvl w:val="0"/>
                <w:numId w:val="47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t>Evaluación continua: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a lo largo de todo el curso escolar, según la evolución de cada indicador.</w:t>
            </w:r>
          </w:p>
          <w:p w14:paraId="048ACB3A" w14:textId="77777777" w:rsidR="00202E00" w:rsidRPr="00202E00" w:rsidRDefault="00202E00" w:rsidP="00604BBD">
            <w:pPr>
              <w:pStyle w:val="NormalWeb"/>
              <w:numPr>
                <w:ilvl w:val="0"/>
                <w:numId w:val="47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t>Evaluación anual: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al finalizar el curso, principalmente en junio, con revisión de cuestionarios </w:t>
            </w:r>
            <w:proofErr w:type="spellStart"/>
            <w:r w:rsidRPr="00202E00">
              <w:rPr>
                <w:rFonts w:asciiTheme="minorHAnsi" w:hAnsiTheme="minorHAnsi" w:cstheme="minorHAnsi"/>
                <w:sz w:val="22"/>
                <w:szCs w:val="22"/>
              </w:rPr>
              <w:t>Forms</w:t>
            </w:r>
            <w:proofErr w:type="spellEnd"/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y análisis de resultados, para perfilar mejoras en el PEC del siguiente curso.</w:t>
            </w:r>
          </w:p>
          <w:p w14:paraId="5BA3178E" w14:textId="77777777" w:rsidR="00202E00" w:rsidRPr="00202E00" w:rsidRDefault="00202E00" w:rsidP="00604BBD">
            <w:pPr>
              <w:pStyle w:val="NormalWeb"/>
              <w:numPr>
                <w:ilvl w:val="0"/>
                <w:numId w:val="47"/>
              </w:numPr>
              <w:spacing w:before="100" w:beforeAutospacing="1" w:after="100" w:afterAutospacing="1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Style w:val="Fuerte"/>
                <w:rFonts w:asciiTheme="minorHAnsi" w:eastAsiaTheme="majorEastAsia" w:hAnsiTheme="minorHAnsi" w:cstheme="minorHAnsi"/>
                <w:sz w:val="22"/>
                <w:szCs w:val="22"/>
              </w:rPr>
              <w:t>Evaluación específica de inicio y fin de plan:</w:t>
            </w:r>
            <w:r w:rsidRPr="00202E00">
              <w:rPr>
                <w:rFonts w:asciiTheme="minorHAnsi" w:hAnsiTheme="minorHAnsi" w:cstheme="minorHAnsi"/>
                <w:sz w:val="22"/>
                <w:szCs w:val="22"/>
              </w:rPr>
              <w:t xml:space="preserve"> para los indicadores de profesorado, alumnado, infraestructuras y organización de recursos, permitiendo ajustes estratégicos y de gestión.</w:t>
            </w:r>
          </w:p>
          <w:p w14:paraId="0FDD5942" w14:textId="4A6E857C" w:rsidR="0016040F" w:rsidRPr="00202E00" w:rsidRDefault="0016040F" w:rsidP="00202E00">
            <w:pPr>
              <w:shd w:val="clear" w:color="auto" w:fill="FFFFFF" w:themeFill="background1"/>
              <w:spacing w:before="0" w:after="0"/>
              <w:ind w:left="360" w:firstLine="0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</w:tr>
    </w:tbl>
    <w:p w14:paraId="5C5C41FF" w14:textId="77777777" w:rsidR="008A2CB5" w:rsidRPr="00202E00" w:rsidRDefault="008A2CB5" w:rsidP="00202E00">
      <w:pPr>
        <w:spacing w:before="0" w:after="0"/>
        <w:ind w:firstLine="0"/>
        <w:rPr>
          <w:rFonts w:eastAsia="Times New Roman" w:cstheme="minorHAnsi"/>
          <w:sz w:val="22"/>
          <w:lang w:eastAsia="es-ES"/>
        </w:rPr>
      </w:pPr>
    </w:p>
    <w:p w14:paraId="5A5CCA66" w14:textId="77777777" w:rsidR="008A2CB5" w:rsidRDefault="008A2CB5" w:rsidP="00202E00">
      <w:pPr>
        <w:spacing w:before="0" w:after="0"/>
        <w:ind w:firstLine="0"/>
        <w:rPr>
          <w:rFonts w:eastAsia="Times New Roman" w:cstheme="minorHAnsi"/>
          <w:sz w:val="22"/>
          <w:lang w:eastAsia="es-ES"/>
        </w:rPr>
      </w:pPr>
    </w:p>
    <w:p w14:paraId="46D5B62D" w14:textId="77777777" w:rsidR="006841B6" w:rsidRDefault="006841B6" w:rsidP="00202E00">
      <w:pPr>
        <w:spacing w:before="0" w:after="0"/>
        <w:ind w:firstLine="0"/>
        <w:rPr>
          <w:rFonts w:eastAsia="Times New Roman" w:cstheme="minorHAnsi"/>
          <w:sz w:val="22"/>
          <w:lang w:eastAsia="es-ES"/>
        </w:rPr>
      </w:pPr>
    </w:p>
    <w:p w14:paraId="078D70E4" w14:textId="77777777" w:rsidR="006841B6" w:rsidRDefault="006841B6" w:rsidP="00202E00">
      <w:pPr>
        <w:spacing w:before="0" w:after="0"/>
        <w:ind w:firstLine="0"/>
        <w:rPr>
          <w:rFonts w:eastAsia="Times New Roman" w:cstheme="minorHAnsi"/>
          <w:sz w:val="22"/>
          <w:lang w:eastAsia="es-ES"/>
        </w:rPr>
      </w:pPr>
    </w:p>
    <w:p w14:paraId="5A5A11CD" w14:textId="77777777" w:rsidR="006841B6" w:rsidRDefault="006841B6" w:rsidP="00202E00">
      <w:pPr>
        <w:spacing w:before="0" w:after="0"/>
        <w:ind w:firstLine="0"/>
        <w:rPr>
          <w:rFonts w:eastAsia="Times New Roman" w:cstheme="minorHAnsi"/>
          <w:sz w:val="22"/>
          <w:lang w:eastAsia="es-ES"/>
        </w:rPr>
      </w:pPr>
    </w:p>
    <w:p w14:paraId="0EE5FCDC" w14:textId="77777777" w:rsidR="006841B6" w:rsidRDefault="006841B6" w:rsidP="00202E00">
      <w:pPr>
        <w:spacing w:before="0" w:after="0"/>
        <w:ind w:firstLine="0"/>
        <w:rPr>
          <w:rFonts w:eastAsia="Times New Roman" w:cstheme="minorHAnsi"/>
          <w:sz w:val="22"/>
          <w:lang w:eastAsia="es-ES"/>
        </w:rPr>
      </w:pPr>
    </w:p>
    <w:p w14:paraId="450186BA" w14:textId="77777777" w:rsidR="006841B6" w:rsidRDefault="006841B6" w:rsidP="00202E00">
      <w:pPr>
        <w:spacing w:before="0" w:after="0"/>
        <w:ind w:firstLine="0"/>
        <w:rPr>
          <w:rFonts w:eastAsia="Times New Roman" w:cstheme="minorHAnsi"/>
          <w:sz w:val="22"/>
          <w:lang w:eastAsia="es-ES"/>
        </w:rPr>
      </w:pPr>
    </w:p>
    <w:p w14:paraId="49C6581D" w14:textId="77777777" w:rsidR="006841B6" w:rsidRDefault="006841B6" w:rsidP="00202E00">
      <w:pPr>
        <w:spacing w:before="0" w:after="0"/>
        <w:ind w:firstLine="0"/>
        <w:rPr>
          <w:rFonts w:eastAsia="Times New Roman" w:cstheme="minorHAnsi"/>
          <w:sz w:val="22"/>
          <w:lang w:eastAsia="es-ES"/>
        </w:rPr>
      </w:pPr>
    </w:p>
    <w:p w14:paraId="01627796" w14:textId="77777777" w:rsidR="006841B6" w:rsidRPr="00202E00" w:rsidRDefault="006841B6" w:rsidP="00202E00">
      <w:pPr>
        <w:spacing w:before="0" w:after="0"/>
        <w:ind w:firstLine="0"/>
        <w:rPr>
          <w:rFonts w:eastAsia="Times New Roman" w:cstheme="minorHAnsi"/>
          <w:sz w:val="22"/>
          <w:lang w:eastAsia="es-ES"/>
        </w:rPr>
      </w:pPr>
    </w:p>
    <w:tbl>
      <w:tblPr>
        <w:tblStyle w:val="Tablaconcuadrcula6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202E00" w:rsidRPr="00202E00" w14:paraId="4ADD7D75" w14:textId="77777777" w:rsidTr="22609BEA">
        <w:tc>
          <w:tcPr>
            <w:tcW w:w="8926" w:type="dxa"/>
            <w:shd w:val="clear" w:color="auto" w:fill="B8CCE4" w:themeFill="accent1" w:themeFillTint="66"/>
            <w:vAlign w:val="center"/>
          </w:tcPr>
          <w:p w14:paraId="34CD8113" w14:textId="77777777" w:rsidR="008A2CB5" w:rsidRPr="00202E00" w:rsidRDefault="008A2CB5" w:rsidP="00202E00">
            <w:pPr>
              <w:spacing w:before="0" w:after="0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FECHA Y FIRMA DEL DIRECTOR/A O TITULAR DEL CENTRO:</w:t>
            </w:r>
          </w:p>
        </w:tc>
      </w:tr>
      <w:tr w:rsidR="008A2CB5" w:rsidRPr="00202E00" w14:paraId="372D743F" w14:textId="77777777" w:rsidTr="22609BEA">
        <w:tc>
          <w:tcPr>
            <w:tcW w:w="8926" w:type="dxa"/>
            <w:vAlign w:val="center"/>
          </w:tcPr>
          <w:p w14:paraId="2E22DD41" w14:textId="77777777" w:rsidR="008A2CB5" w:rsidRPr="00202E00" w:rsidRDefault="008A2CB5" w:rsidP="00202E00">
            <w:pPr>
              <w:spacing w:before="0" w:after="0"/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221274E" w14:textId="63F81E66" w:rsidR="008A2CB5" w:rsidRPr="00202E00" w:rsidRDefault="5ED05A53" w:rsidP="22609BEA">
            <w:pPr>
              <w:spacing w:before="0" w:after="0"/>
              <w:ind w:right="342" w:firstLine="0"/>
              <w:jc w:val="center"/>
              <w:rPr>
                <w:rFonts w:asciiTheme="minorHAns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22609BEA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En </w:t>
            </w:r>
            <w:r w:rsidR="2B327432" w:rsidRPr="22609BEA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VALDECARROS</w:t>
            </w:r>
            <w:r w:rsidRPr="22609BEA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, a </w:t>
            </w:r>
            <w:r w:rsidR="00C343E1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9</w:t>
            </w:r>
            <w:r w:rsidRPr="22609BEA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 de </w:t>
            </w:r>
            <w:r w:rsidR="7A031698" w:rsidRPr="22609BEA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 xml:space="preserve">OCTUBRE </w:t>
            </w:r>
            <w:r w:rsidRPr="22609BEA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de 202</w:t>
            </w:r>
            <w:r w:rsidR="00C343E1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6</w:t>
            </w:r>
          </w:p>
          <w:p w14:paraId="0738066B" w14:textId="29756F4E" w:rsidR="00C21704" w:rsidRPr="00202E00" w:rsidRDefault="00C21704" w:rsidP="00202E00">
            <w:pPr>
              <w:spacing w:before="0" w:after="0"/>
              <w:ind w:right="342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E59E1B" w14:textId="14880520" w:rsidR="00C21704" w:rsidRPr="00202E00" w:rsidRDefault="1E5E158A" w:rsidP="00202E00">
            <w:pPr>
              <w:spacing w:before="0" w:after="0"/>
              <w:ind w:right="342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02E00">
              <w:rPr>
                <w:rFonts w:cstheme="minorHAnsi"/>
                <w:noProof/>
                <w:sz w:val="22"/>
              </w:rPr>
              <w:drawing>
                <wp:inline distT="0" distB="0" distL="0" distR="0" wp14:anchorId="42F371C8" wp14:editId="7927ACB3">
                  <wp:extent cx="2347163" cy="1018120"/>
                  <wp:effectExtent l="0" t="0" r="0" b="0"/>
                  <wp:docPr id="1864722270" name="Imagen 1864722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163" cy="1018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87C8C2" w14:textId="57B3296E" w:rsidR="00C21704" w:rsidRPr="00202E00" w:rsidRDefault="6D0E52ED" w:rsidP="00202E00">
            <w:pPr>
              <w:spacing w:before="0" w:after="0"/>
              <w:ind w:right="342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02E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Fdo.: </w:t>
            </w:r>
            <w:r w:rsidR="6D28CCA2" w:rsidRPr="00202E0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ALBERTO RAMOS SÁNCHEZ</w:t>
            </w:r>
          </w:p>
        </w:tc>
      </w:tr>
    </w:tbl>
    <w:p w14:paraId="79788C94" w14:textId="77777777" w:rsidR="008A2CB5" w:rsidRPr="00202E00" w:rsidRDefault="008A2CB5" w:rsidP="00202E00">
      <w:pPr>
        <w:spacing w:before="0" w:after="0"/>
        <w:ind w:firstLine="0"/>
        <w:rPr>
          <w:rFonts w:cstheme="minorHAnsi"/>
          <w:sz w:val="22"/>
        </w:rPr>
      </w:pPr>
    </w:p>
    <w:tbl>
      <w:tblPr>
        <w:tblStyle w:val="Tablaconcuadrcula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16040F" w:rsidRPr="00202E00" w14:paraId="227DE2E5" w14:textId="77777777" w:rsidTr="003E4632">
        <w:tc>
          <w:tcPr>
            <w:tcW w:w="8926" w:type="dxa"/>
          </w:tcPr>
          <w:p w14:paraId="4316F8EF" w14:textId="77777777" w:rsidR="0016040F" w:rsidRPr="00202E00" w:rsidRDefault="0016040F" w:rsidP="00202E00">
            <w:pPr>
              <w:spacing w:after="0"/>
              <w:ind w:firstLine="318"/>
              <w:rPr>
                <w:rFonts w:cstheme="minorHAnsi"/>
                <w:sz w:val="22"/>
              </w:rPr>
            </w:pPr>
            <w:bookmarkStart w:id="72" w:name="_Hlk145578771"/>
            <w:r w:rsidRPr="00202E00">
              <w:rPr>
                <w:rFonts w:cstheme="minorHAnsi"/>
                <w:sz w:val="22"/>
              </w:rPr>
              <w:t xml:space="preserve">NOTA: </w:t>
            </w:r>
          </w:p>
          <w:p w14:paraId="6358B8B2" w14:textId="77777777" w:rsidR="0016040F" w:rsidRPr="00202E00" w:rsidRDefault="0016040F" w:rsidP="00604BBD">
            <w:pPr>
              <w:pStyle w:val="Prrafodelista"/>
              <w:numPr>
                <w:ilvl w:val="0"/>
                <w:numId w:val="5"/>
              </w:numPr>
              <w:tabs>
                <w:tab w:val="left" w:pos="144"/>
                <w:tab w:val="left" w:pos="318"/>
              </w:tabs>
              <w:spacing w:before="0" w:after="0"/>
              <w:ind w:left="0" w:firstLine="34"/>
              <w:rPr>
                <w:rFonts w:cstheme="minorHAnsi"/>
                <w:sz w:val="22"/>
              </w:rPr>
            </w:pPr>
            <w:r w:rsidRPr="00202E00">
              <w:rPr>
                <w:rFonts w:cstheme="minorHAnsi"/>
                <w:sz w:val="22"/>
              </w:rPr>
              <w:t>Es competencia del Consejo Escolar aprobar el proyecto educativo, sin perjuicio de las competencias del claustro de profesores a este respecto.</w:t>
            </w:r>
          </w:p>
          <w:p w14:paraId="5DB276A1" w14:textId="77777777" w:rsidR="0016040F" w:rsidRPr="00202E00" w:rsidRDefault="0016040F" w:rsidP="00604BBD">
            <w:pPr>
              <w:pStyle w:val="Prrafodelista"/>
              <w:numPr>
                <w:ilvl w:val="0"/>
                <w:numId w:val="5"/>
              </w:numPr>
              <w:tabs>
                <w:tab w:val="left" w:pos="216"/>
              </w:tabs>
              <w:spacing w:before="0" w:after="0"/>
              <w:ind w:left="0" w:firstLine="0"/>
              <w:rPr>
                <w:rFonts w:cstheme="minorHAnsi"/>
                <w:sz w:val="22"/>
              </w:rPr>
            </w:pPr>
            <w:r w:rsidRPr="00202E00">
              <w:rPr>
                <w:rFonts w:cstheme="minorHAnsi"/>
                <w:sz w:val="22"/>
              </w:rPr>
              <w:t>El claustro de profesores aprueba todos los aspectos educativos del Proyecto Educativo.</w:t>
            </w:r>
          </w:p>
        </w:tc>
      </w:tr>
      <w:bookmarkEnd w:id="72"/>
    </w:tbl>
    <w:p w14:paraId="25192EFF" w14:textId="77777777" w:rsidR="0016040F" w:rsidRPr="00202E00" w:rsidRDefault="0016040F" w:rsidP="00202E00">
      <w:pPr>
        <w:spacing w:before="0" w:after="0"/>
        <w:rPr>
          <w:rFonts w:cstheme="minorHAnsi"/>
          <w:sz w:val="22"/>
        </w:rPr>
      </w:pPr>
    </w:p>
    <w:p w14:paraId="171272AC" w14:textId="77777777" w:rsidR="0016040F" w:rsidRPr="00202E00" w:rsidRDefault="0016040F" w:rsidP="00202E00">
      <w:pPr>
        <w:spacing w:before="0" w:after="0"/>
        <w:rPr>
          <w:rFonts w:cstheme="minorHAnsi"/>
          <w:sz w:val="22"/>
        </w:rPr>
      </w:pPr>
    </w:p>
    <w:p w14:paraId="7A4B0911" w14:textId="77777777" w:rsidR="0016040F" w:rsidRPr="00202E00" w:rsidRDefault="0016040F" w:rsidP="00202E00">
      <w:pPr>
        <w:spacing w:before="0" w:after="0"/>
        <w:rPr>
          <w:rFonts w:cstheme="minorHAnsi"/>
          <w:sz w:val="22"/>
        </w:rPr>
      </w:pPr>
    </w:p>
    <w:p w14:paraId="0F7197C6" w14:textId="77777777" w:rsidR="0016040F" w:rsidRPr="00202E00" w:rsidRDefault="0016040F" w:rsidP="00202E00">
      <w:pPr>
        <w:spacing w:before="0" w:after="0"/>
        <w:rPr>
          <w:rFonts w:cstheme="minorHAnsi"/>
          <w:sz w:val="22"/>
        </w:rPr>
      </w:pPr>
    </w:p>
    <w:p w14:paraId="69343A3A" w14:textId="77777777" w:rsidR="0016040F" w:rsidRPr="00202E00" w:rsidRDefault="0016040F" w:rsidP="00202E00">
      <w:pPr>
        <w:spacing w:before="0" w:after="0"/>
        <w:rPr>
          <w:rFonts w:cstheme="minorHAnsi"/>
          <w:sz w:val="22"/>
        </w:rPr>
      </w:pPr>
    </w:p>
    <w:p w14:paraId="0539B544" w14:textId="1A19611B" w:rsidR="00317FEC" w:rsidRPr="00202E00" w:rsidRDefault="00317FEC" w:rsidP="00202E00">
      <w:pPr>
        <w:spacing w:before="0" w:after="200"/>
        <w:ind w:firstLine="0"/>
        <w:rPr>
          <w:rFonts w:cstheme="minorHAnsi"/>
          <w:sz w:val="22"/>
        </w:rPr>
      </w:pPr>
      <w:r w:rsidRPr="00202E00">
        <w:rPr>
          <w:rFonts w:cstheme="minorHAnsi"/>
          <w:sz w:val="22"/>
        </w:rPr>
        <w:br w:type="page"/>
      </w:r>
    </w:p>
    <w:p w14:paraId="36272258" w14:textId="69DFAC9C" w:rsidR="005827CD" w:rsidRPr="00202E00" w:rsidRDefault="005827CD" w:rsidP="00202E00">
      <w:pPr>
        <w:pStyle w:val="Prrafodelista"/>
        <w:spacing w:before="0" w:after="0"/>
        <w:ind w:left="644" w:firstLine="0"/>
        <w:rPr>
          <w:rFonts w:cstheme="minorHAnsi"/>
          <w:b/>
          <w:bCs/>
          <w:sz w:val="22"/>
        </w:rPr>
      </w:pPr>
      <w:r w:rsidRPr="00202E00">
        <w:rPr>
          <w:rFonts w:cstheme="minorHAnsi"/>
          <w:b/>
          <w:bCs/>
          <w:sz w:val="22"/>
        </w:rPr>
        <w:lastRenderedPageBreak/>
        <w:t>ANEXOS</w:t>
      </w:r>
    </w:p>
    <w:tbl>
      <w:tblPr>
        <w:tblStyle w:val="Tablaconcuadrcula3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202E00" w:rsidRPr="00202E00" w14:paraId="4D4377B2" w14:textId="77777777" w:rsidTr="00892629">
        <w:trPr>
          <w:trHeight w:val="462"/>
        </w:trPr>
        <w:tc>
          <w:tcPr>
            <w:tcW w:w="8926" w:type="dxa"/>
            <w:shd w:val="clear" w:color="auto" w:fill="B8CCE4"/>
            <w:vAlign w:val="center"/>
          </w:tcPr>
          <w:p w14:paraId="720C8697" w14:textId="179F4D22" w:rsidR="005827CD" w:rsidRPr="00202E00" w:rsidRDefault="00FC3505" w:rsidP="00202E00">
            <w:pPr>
              <w:spacing w:before="0" w:after="0"/>
              <w:ind w:firstLine="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202E0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4. </w:t>
            </w:r>
            <w:r w:rsidR="005827CD" w:rsidRPr="00202E0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CONCRECIÓN CURRICULAR </w:t>
            </w:r>
          </w:p>
          <w:p w14:paraId="7745D684" w14:textId="555B662D" w:rsidR="005827CD" w:rsidRPr="00202E00" w:rsidRDefault="005827CD" w:rsidP="00202E00">
            <w:pPr>
              <w:pStyle w:val="Prrafodelista"/>
              <w:spacing w:before="0" w:after="0"/>
              <w:ind w:left="357" w:firstLine="0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202E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Se incluirán en el PEC </w:t>
            </w:r>
            <w:r w:rsidR="00B8630B" w:rsidRPr="00202E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los documentos que correspondan, según</w:t>
            </w:r>
            <w:r w:rsidRPr="00202E0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el orden señalado</w:t>
            </w:r>
          </w:p>
        </w:tc>
      </w:tr>
    </w:tbl>
    <w:p w14:paraId="6FE40139" w14:textId="77777777" w:rsidR="005827CD" w:rsidRPr="00202E00" w:rsidRDefault="005827CD" w:rsidP="00202E00">
      <w:pPr>
        <w:pStyle w:val="Prrafodelista"/>
        <w:spacing w:before="0" w:after="0"/>
        <w:ind w:left="644" w:firstLine="0"/>
        <w:rPr>
          <w:rFonts w:cstheme="minorHAnsi"/>
          <w:sz w:val="22"/>
        </w:rPr>
      </w:pPr>
    </w:p>
    <w:p w14:paraId="0632718A" w14:textId="7A36E160" w:rsidR="005827CD" w:rsidRPr="00202E00" w:rsidRDefault="005827CD" w:rsidP="00202E00">
      <w:pPr>
        <w:spacing w:before="0" w:after="0"/>
        <w:ind w:firstLine="0"/>
        <w:rPr>
          <w:rFonts w:cstheme="minorHAnsi"/>
          <w:sz w:val="22"/>
        </w:rPr>
      </w:pPr>
      <w:r w:rsidRPr="00202E00">
        <w:rPr>
          <w:rFonts w:cstheme="minorHAnsi"/>
          <w:sz w:val="22"/>
        </w:rPr>
        <w:t>4.1. Propuesta pedagógica de Educación Infantil.</w:t>
      </w:r>
    </w:p>
    <w:p w14:paraId="5B812140" w14:textId="4875B925" w:rsidR="005827CD" w:rsidRPr="00202E00" w:rsidRDefault="005827CD" w:rsidP="00202E00">
      <w:pPr>
        <w:spacing w:before="0" w:after="0"/>
        <w:ind w:firstLine="0"/>
        <w:rPr>
          <w:rFonts w:cstheme="minorHAnsi"/>
          <w:sz w:val="22"/>
        </w:rPr>
      </w:pPr>
      <w:r w:rsidRPr="00202E00">
        <w:rPr>
          <w:rFonts w:cstheme="minorHAnsi"/>
          <w:sz w:val="22"/>
        </w:rPr>
        <w:t>4.2 Propuesta curricular de Educación Primaria</w:t>
      </w:r>
    </w:p>
    <w:p w14:paraId="2A26C285" w14:textId="4AA899AB" w:rsidR="00317FEC" w:rsidRPr="00202E00" w:rsidRDefault="00317FEC" w:rsidP="00604BBD">
      <w:pPr>
        <w:pStyle w:val="Prrafodelista"/>
        <w:numPr>
          <w:ilvl w:val="1"/>
          <w:numId w:val="6"/>
        </w:numPr>
        <w:spacing w:before="0" w:after="0"/>
        <w:rPr>
          <w:rFonts w:cstheme="minorHAnsi"/>
          <w:sz w:val="22"/>
        </w:rPr>
      </w:pPr>
      <w:r w:rsidRPr="00202E00">
        <w:rPr>
          <w:rFonts w:cstheme="minorHAnsi"/>
          <w:sz w:val="22"/>
        </w:rPr>
        <w:t>Programaciones didácticas.</w:t>
      </w:r>
    </w:p>
    <w:p w14:paraId="348CE20E" w14:textId="6B92A8BB" w:rsidR="00804321" w:rsidRPr="00202E00" w:rsidRDefault="00FC3505" w:rsidP="00202E00">
      <w:pPr>
        <w:spacing w:before="0" w:after="200"/>
        <w:ind w:firstLine="0"/>
        <w:rPr>
          <w:rFonts w:cstheme="minorHAnsi"/>
          <w:sz w:val="22"/>
        </w:rPr>
      </w:pPr>
      <w:r w:rsidRPr="00202E00">
        <w:rPr>
          <w:rFonts w:cstheme="minorHAnsi"/>
          <w:sz w:val="22"/>
        </w:rPr>
        <w:t xml:space="preserve">Las programaciones didácticas correspondientes a cada etapa se incluirán siguiendo el mismo orden que las propuestas curriculares establecidas por el centro y dentro de cada etapa </w:t>
      </w:r>
      <w:r w:rsidR="0093173E" w:rsidRPr="00202E00">
        <w:rPr>
          <w:rFonts w:cstheme="minorHAnsi"/>
          <w:sz w:val="22"/>
        </w:rPr>
        <w:t xml:space="preserve">por orden alfabético de las áreas o materias que imparte el centro. </w:t>
      </w:r>
    </w:p>
    <w:p w14:paraId="59FF9F4E" w14:textId="01FE4AA4" w:rsidR="00FC3505" w:rsidRPr="00202E00" w:rsidRDefault="64E869ED" w:rsidP="00202E00">
      <w:pPr>
        <w:spacing w:before="0" w:after="200"/>
        <w:ind w:firstLine="0"/>
        <w:rPr>
          <w:rFonts w:cstheme="minorHAnsi"/>
          <w:sz w:val="22"/>
        </w:rPr>
      </w:pPr>
      <w:r w:rsidRPr="00202E00">
        <w:rPr>
          <w:rFonts w:cstheme="minorHAnsi"/>
          <w:sz w:val="22"/>
        </w:rPr>
        <w:t>4.6 RRI</w:t>
      </w:r>
    </w:p>
    <w:p w14:paraId="753CEB83" w14:textId="0F140E57" w:rsidR="64E869ED" w:rsidRPr="00202E00" w:rsidRDefault="64E869ED" w:rsidP="00202E00">
      <w:pPr>
        <w:spacing w:before="0" w:after="200"/>
        <w:ind w:firstLine="0"/>
        <w:rPr>
          <w:rFonts w:cstheme="minorHAnsi"/>
          <w:sz w:val="22"/>
        </w:rPr>
      </w:pPr>
      <w:r w:rsidRPr="00202E00">
        <w:rPr>
          <w:rFonts w:cstheme="minorHAnsi"/>
          <w:sz w:val="22"/>
        </w:rPr>
        <w:t>4.7 Plan de Convivencia</w:t>
      </w:r>
    </w:p>
    <w:p w14:paraId="23B58041" w14:textId="379D4FA8" w:rsidR="64E869ED" w:rsidRPr="00202E00" w:rsidRDefault="64E869ED" w:rsidP="00202E00">
      <w:pPr>
        <w:spacing w:before="0" w:after="200"/>
        <w:ind w:firstLine="0"/>
        <w:rPr>
          <w:rFonts w:cstheme="minorHAnsi"/>
          <w:sz w:val="22"/>
        </w:rPr>
      </w:pPr>
      <w:r w:rsidRPr="00202E00">
        <w:rPr>
          <w:rFonts w:cstheme="minorHAnsi"/>
          <w:sz w:val="22"/>
        </w:rPr>
        <w:t>4.8 Plan de orientación</w:t>
      </w:r>
    </w:p>
    <w:p w14:paraId="3C982F04" w14:textId="77777777" w:rsidR="00FC3505" w:rsidRPr="00202E00" w:rsidRDefault="00FC3505" w:rsidP="00202E00">
      <w:pPr>
        <w:spacing w:before="0" w:after="200"/>
        <w:ind w:firstLine="0"/>
        <w:rPr>
          <w:rFonts w:cstheme="minorHAnsi"/>
          <w:sz w:val="22"/>
        </w:rPr>
      </w:pPr>
    </w:p>
    <w:p w14:paraId="3FD3CA8F" w14:textId="0D61ABF1" w:rsidR="00317FEC" w:rsidRPr="00202E00" w:rsidRDefault="00317FEC" w:rsidP="00202E00">
      <w:pPr>
        <w:spacing w:before="0" w:after="200"/>
        <w:ind w:firstLine="0"/>
        <w:rPr>
          <w:rFonts w:cstheme="minorHAnsi"/>
          <w:sz w:val="22"/>
        </w:rPr>
      </w:pPr>
    </w:p>
    <w:sectPr w:rsidR="00317FEC" w:rsidRPr="00202E00" w:rsidSect="00C6794E">
      <w:headerReference w:type="default" r:id="rId14"/>
      <w:footerReference w:type="default" r:id="rId15"/>
      <w:footerReference w:type="first" r:id="rId16"/>
      <w:pgSz w:w="11906" w:h="16838"/>
      <w:pgMar w:top="1843" w:right="1559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71AA8" w14:textId="77777777" w:rsidR="008D7B61" w:rsidRDefault="008D7B61" w:rsidP="001018E7">
      <w:pPr>
        <w:spacing w:before="0" w:after="0" w:line="240" w:lineRule="auto"/>
      </w:pPr>
      <w:r>
        <w:separator/>
      </w:r>
    </w:p>
  </w:endnote>
  <w:endnote w:type="continuationSeparator" w:id="0">
    <w:p w14:paraId="2A312D0A" w14:textId="77777777" w:rsidR="008D7B61" w:rsidRDefault="008D7B61" w:rsidP="001018E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2512822"/>
      <w:docPartObj>
        <w:docPartGallery w:val="Page Numbers (Bottom of Page)"/>
        <w:docPartUnique/>
      </w:docPartObj>
    </w:sdtPr>
    <w:sdtContent>
      <w:p w14:paraId="0F5929B4" w14:textId="77777777" w:rsidR="00637EC1" w:rsidRDefault="00637EC1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3B24">
          <w:rPr>
            <w:noProof/>
          </w:rPr>
          <w:t>5</w:t>
        </w:r>
        <w:r>
          <w:fldChar w:fldCharType="end"/>
        </w:r>
      </w:p>
    </w:sdtContent>
  </w:sdt>
  <w:p w14:paraId="6AA18EA4" w14:textId="77777777" w:rsidR="00637EC1" w:rsidRDefault="00637EC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9198653"/>
      <w:docPartObj>
        <w:docPartGallery w:val="Page Numbers (Bottom of Page)"/>
        <w:docPartUnique/>
      </w:docPartObj>
    </w:sdtPr>
    <w:sdtContent>
      <w:p w14:paraId="7C2F30E0" w14:textId="77777777" w:rsidR="00637EC1" w:rsidRDefault="00637EC1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70C1">
          <w:rPr>
            <w:noProof/>
          </w:rPr>
          <w:t>0</w:t>
        </w:r>
        <w:r>
          <w:fldChar w:fldCharType="end"/>
        </w:r>
      </w:p>
    </w:sdtContent>
  </w:sdt>
  <w:p w14:paraId="39730C38" w14:textId="77777777" w:rsidR="00637EC1" w:rsidRDefault="00637EC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C59E0" w14:textId="77777777" w:rsidR="008D7B61" w:rsidRDefault="008D7B61" w:rsidP="001018E7">
      <w:pPr>
        <w:spacing w:before="0" w:after="0" w:line="240" w:lineRule="auto"/>
      </w:pPr>
      <w:r>
        <w:separator/>
      </w:r>
    </w:p>
  </w:footnote>
  <w:footnote w:type="continuationSeparator" w:id="0">
    <w:p w14:paraId="2E3A0095" w14:textId="77777777" w:rsidR="008D7B61" w:rsidRDefault="008D7B61" w:rsidP="001018E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EE0CB" w14:textId="77777777" w:rsidR="00637EC1" w:rsidRPr="008A32E2" w:rsidRDefault="00637EC1" w:rsidP="001018E7">
    <w:pPr>
      <w:pStyle w:val="Encabezado"/>
      <w:ind w:firstLine="0"/>
    </w:pPr>
    <w:r>
      <w:rPr>
        <w:noProof/>
        <w:lang w:eastAsia="es-ES"/>
      </w:rPr>
      <w:drawing>
        <wp:inline distT="0" distB="0" distL="0" distR="0" wp14:anchorId="4E3ECA2C" wp14:editId="5239F8FD">
          <wp:extent cx="1483995" cy="673100"/>
          <wp:effectExtent l="0" t="0" r="1905" b="0"/>
          <wp:docPr id="7" name="Imagen 7" descr="Educacion_gr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ucacion_gr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3995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129686" w14:textId="77777777" w:rsidR="00637EC1" w:rsidRDefault="00637EC1" w:rsidP="001018E7">
    <w:pPr>
      <w:pStyle w:val="Encabezado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1C00"/>
    <w:multiLevelType w:val="multilevel"/>
    <w:tmpl w:val="AD460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26051"/>
    <w:multiLevelType w:val="multilevel"/>
    <w:tmpl w:val="C01A1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BA17EC"/>
    <w:multiLevelType w:val="multilevel"/>
    <w:tmpl w:val="F7784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CA1497"/>
    <w:multiLevelType w:val="multilevel"/>
    <w:tmpl w:val="1C869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163829"/>
    <w:multiLevelType w:val="hybridMultilevel"/>
    <w:tmpl w:val="7310BB6E"/>
    <w:lvl w:ilvl="0" w:tplc="0C2668D4">
      <w:start w:val="1"/>
      <w:numFmt w:val="decimal"/>
      <w:pStyle w:val="Ttulo2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7503485"/>
    <w:multiLevelType w:val="multilevel"/>
    <w:tmpl w:val="35824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6E1CFB"/>
    <w:multiLevelType w:val="multilevel"/>
    <w:tmpl w:val="13866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7C14E4"/>
    <w:multiLevelType w:val="multilevel"/>
    <w:tmpl w:val="674A0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3B2CBA"/>
    <w:multiLevelType w:val="multilevel"/>
    <w:tmpl w:val="0ED2F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BD1E1E"/>
    <w:multiLevelType w:val="multilevel"/>
    <w:tmpl w:val="9012AE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Ttulo4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4635319"/>
    <w:multiLevelType w:val="multilevel"/>
    <w:tmpl w:val="43F46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453C00"/>
    <w:multiLevelType w:val="multilevel"/>
    <w:tmpl w:val="28CA2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AC75A2"/>
    <w:multiLevelType w:val="multilevel"/>
    <w:tmpl w:val="56A6A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4F0BDE"/>
    <w:multiLevelType w:val="multilevel"/>
    <w:tmpl w:val="FDCAF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CB125D"/>
    <w:multiLevelType w:val="multilevel"/>
    <w:tmpl w:val="FEC0B1E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05D113D"/>
    <w:multiLevelType w:val="multilevel"/>
    <w:tmpl w:val="0B5E5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A272FB"/>
    <w:multiLevelType w:val="hybridMultilevel"/>
    <w:tmpl w:val="3F54E64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030373"/>
    <w:multiLevelType w:val="multilevel"/>
    <w:tmpl w:val="E4308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354209"/>
    <w:multiLevelType w:val="multilevel"/>
    <w:tmpl w:val="06AEB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3A4E4C"/>
    <w:multiLevelType w:val="multilevel"/>
    <w:tmpl w:val="0A246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DC2481"/>
    <w:multiLevelType w:val="multilevel"/>
    <w:tmpl w:val="68502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7510E9"/>
    <w:multiLevelType w:val="multilevel"/>
    <w:tmpl w:val="DA220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555AE"/>
    <w:multiLevelType w:val="multilevel"/>
    <w:tmpl w:val="59C67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55751F4"/>
    <w:multiLevelType w:val="multilevel"/>
    <w:tmpl w:val="6DE44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CB2270"/>
    <w:multiLevelType w:val="multilevel"/>
    <w:tmpl w:val="D97E6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B34496"/>
    <w:multiLevelType w:val="multilevel"/>
    <w:tmpl w:val="BD060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522F40"/>
    <w:multiLevelType w:val="multilevel"/>
    <w:tmpl w:val="ED6C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A61F50"/>
    <w:multiLevelType w:val="multilevel"/>
    <w:tmpl w:val="FC526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A45F50"/>
    <w:multiLevelType w:val="multilevel"/>
    <w:tmpl w:val="89F4C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C51846"/>
    <w:multiLevelType w:val="multilevel"/>
    <w:tmpl w:val="D67CE7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5B2D0518"/>
    <w:multiLevelType w:val="multilevel"/>
    <w:tmpl w:val="4EFC6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1A7E94"/>
    <w:multiLevelType w:val="multilevel"/>
    <w:tmpl w:val="8804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7907A6"/>
    <w:multiLevelType w:val="multilevel"/>
    <w:tmpl w:val="20E8B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9D6624"/>
    <w:multiLevelType w:val="multilevel"/>
    <w:tmpl w:val="A0324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BE5D3F"/>
    <w:multiLevelType w:val="multilevel"/>
    <w:tmpl w:val="E24E4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1B240AE"/>
    <w:multiLevelType w:val="multilevel"/>
    <w:tmpl w:val="2DFC9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EB2B88"/>
    <w:multiLevelType w:val="multilevel"/>
    <w:tmpl w:val="986AA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C21222"/>
    <w:multiLevelType w:val="multilevel"/>
    <w:tmpl w:val="8F20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965083"/>
    <w:multiLevelType w:val="multilevel"/>
    <w:tmpl w:val="D45081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 w:val="0"/>
        <w:bCs w:val="0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39" w15:restartNumberingAfterBreak="0">
    <w:nsid w:val="730F55C7"/>
    <w:multiLevelType w:val="multilevel"/>
    <w:tmpl w:val="0E0E6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A0596E"/>
    <w:multiLevelType w:val="multilevel"/>
    <w:tmpl w:val="1ABA9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4643C9"/>
    <w:multiLevelType w:val="multilevel"/>
    <w:tmpl w:val="4BF0C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905A1E"/>
    <w:multiLevelType w:val="multilevel"/>
    <w:tmpl w:val="097C5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4D1E1B"/>
    <w:multiLevelType w:val="multilevel"/>
    <w:tmpl w:val="5FA0D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B6D6AF5"/>
    <w:multiLevelType w:val="multilevel"/>
    <w:tmpl w:val="2FB0F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D020C0"/>
    <w:multiLevelType w:val="multilevel"/>
    <w:tmpl w:val="23EA1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DF32EF0"/>
    <w:multiLevelType w:val="multilevel"/>
    <w:tmpl w:val="B8D8C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2741609">
    <w:abstractNumId w:val="4"/>
  </w:num>
  <w:num w:numId="2" w16cid:durableId="1349217254">
    <w:abstractNumId w:val="9"/>
  </w:num>
  <w:num w:numId="3" w16cid:durableId="1481848137">
    <w:abstractNumId w:val="38"/>
  </w:num>
  <w:num w:numId="4" w16cid:durableId="959799375">
    <w:abstractNumId w:val="14"/>
  </w:num>
  <w:num w:numId="5" w16cid:durableId="1207259035">
    <w:abstractNumId w:val="16"/>
  </w:num>
  <w:num w:numId="6" w16cid:durableId="737829551">
    <w:abstractNumId w:val="29"/>
  </w:num>
  <w:num w:numId="7" w16cid:durableId="1765105744">
    <w:abstractNumId w:val="6"/>
  </w:num>
  <w:num w:numId="8" w16cid:durableId="183859088">
    <w:abstractNumId w:val="26"/>
  </w:num>
  <w:num w:numId="9" w16cid:durableId="1013922521">
    <w:abstractNumId w:val="43"/>
  </w:num>
  <w:num w:numId="10" w16cid:durableId="1716195925">
    <w:abstractNumId w:val="21"/>
  </w:num>
  <w:num w:numId="11" w16cid:durableId="1054350774">
    <w:abstractNumId w:val="45"/>
  </w:num>
  <w:num w:numId="12" w16cid:durableId="258173351">
    <w:abstractNumId w:val="23"/>
  </w:num>
  <w:num w:numId="13" w16cid:durableId="711537991">
    <w:abstractNumId w:val="15"/>
  </w:num>
  <w:num w:numId="14" w16cid:durableId="2032880620">
    <w:abstractNumId w:val="18"/>
  </w:num>
  <w:num w:numId="15" w16cid:durableId="1403257675">
    <w:abstractNumId w:val="34"/>
  </w:num>
  <w:num w:numId="16" w16cid:durableId="13701809">
    <w:abstractNumId w:val="46"/>
  </w:num>
  <w:num w:numId="17" w16cid:durableId="4599004">
    <w:abstractNumId w:val="20"/>
  </w:num>
  <w:num w:numId="18" w16cid:durableId="67778101">
    <w:abstractNumId w:val="28"/>
  </w:num>
  <w:num w:numId="19" w16cid:durableId="1139417485">
    <w:abstractNumId w:val="1"/>
  </w:num>
  <w:num w:numId="20" w16cid:durableId="1193156597">
    <w:abstractNumId w:val="3"/>
  </w:num>
  <w:num w:numId="21" w16cid:durableId="8795952">
    <w:abstractNumId w:val="35"/>
  </w:num>
  <w:num w:numId="22" w16cid:durableId="1269967746">
    <w:abstractNumId w:val="30"/>
  </w:num>
  <w:num w:numId="23" w16cid:durableId="1170368159">
    <w:abstractNumId w:val="39"/>
  </w:num>
  <w:num w:numId="24" w16cid:durableId="1617370331">
    <w:abstractNumId w:val="7"/>
  </w:num>
  <w:num w:numId="25" w16cid:durableId="628166271">
    <w:abstractNumId w:val="42"/>
  </w:num>
  <w:num w:numId="26" w16cid:durableId="1620381225">
    <w:abstractNumId w:val="27"/>
  </w:num>
  <w:num w:numId="27" w16cid:durableId="1426145505">
    <w:abstractNumId w:val="11"/>
  </w:num>
  <w:num w:numId="28" w16cid:durableId="742413866">
    <w:abstractNumId w:val="22"/>
  </w:num>
  <w:num w:numId="29" w16cid:durableId="1381243373">
    <w:abstractNumId w:val="24"/>
  </w:num>
  <w:num w:numId="30" w16cid:durableId="1903827864">
    <w:abstractNumId w:val="44"/>
  </w:num>
  <w:num w:numId="31" w16cid:durableId="2024352972">
    <w:abstractNumId w:val="19"/>
  </w:num>
  <w:num w:numId="32" w16cid:durableId="2137335390">
    <w:abstractNumId w:val="0"/>
  </w:num>
  <w:num w:numId="33" w16cid:durableId="22169650">
    <w:abstractNumId w:val="33"/>
  </w:num>
  <w:num w:numId="34" w16cid:durableId="1114667712">
    <w:abstractNumId w:val="12"/>
  </w:num>
  <w:num w:numId="35" w16cid:durableId="354700419">
    <w:abstractNumId w:val="25"/>
  </w:num>
  <w:num w:numId="36" w16cid:durableId="292561522">
    <w:abstractNumId w:val="17"/>
  </w:num>
  <w:num w:numId="37" w16cid:durableId="1965110676">
    <w:abstractNumId w:val="5"/>
  </w:num>
  <w:num w:numId="38" w16cid:durableId="1071850826">
    <w:abstractNumId w:val="37"/>
  </w:num>
  <w:num w:numId="39" w16cid:durableId="1531607275">
    <w:abstractNumId w:val="41"/>
  </w:num>
  <w:num w:numId="40" w16cid:durableId="79376451">
    <w:abstractNumId w:val="40"/>
  </w:num>
  <w:num w:numId="41" w16cid:durableId="904754285">
    <w:abstractNumId w:val="31"/>
  </w:num>
  <w:num w:numId="42" w16cid:durableId="1736776184">
    <w:abstractNumId w:val="10"/>
  </w:num>
  <w:num w:numId="43" w16cid:durableId="350491112">
    <w:abstractNumId w:val="13"/>
  </w:num>
  <w:num w:numId="44" w16cid:durableId="1399666992">
    <w:abstractNumId w:val="8"/>
  </w:num>
  <w:num w:numId="45" w16cid:durableId="963460808">
    <w:abstractNumId w:val="36"/>
  </w:num>
  <w:num w:numId="46" w16cid:durableId="293487765">
    <w:abstractNumId w:val="32"/>
  </w:num>
  <w:num w:numId="47" w16cid:durableId="1909879945">
    <w:abstractNumId w:val="2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8E7"/>
    <w:rsid w:val="000046D6"/>
    <w:rsid w:val="000208A6"/>
    <w:rsid w:val="000239F8"/>
    <w:rsid w:val="00023FD6"/>
    <w:rsid w:val="00041E98"/>
    <w:rsid w:val="00044188"/>
    <w:rsid w:val="000471D3"/>
    <w:rsid w:val="00051F62"/>
    <w:rsid w:val="00053D2D"/>
    <w:rsid w:val="00057747"/>
    <w:rsid w:val="00057EBF"/>
    <w:rsid w:val="00063BBD"/>
    <w:rsid w:val="00066464"/>
    <w:rsid w:val="00067102"/>
    <w:rsid w:val="00073801"/>
    <w:rsid w:val="00073BCB"/>
    <w:rsid w:val="00077B27"/>
    <w:rsid w:val="0008309E"/>
    <w:rsid w:val="00085C4A"/>
    <w:rsid w:val="00086EE6"/>
    <w:rsid w:val="000B09B8"/>
    <w:rsid w:val="000B190C"/>
    <w:rsid w:val="000B6190"/>
    <w:rsid w:val="000B7982"/>
    <w:rsid w:val="000C5279"/>
    <w:rsid w:val="000C5546"/>
    <w:rsid w:val="000C6531"/>
    <w:rsid w:val="000C66D1"/>
    <w:rsid w:val="000D1BD5"/>
    <w:rsid w:val="000E1DAB"/>
    <w:rsid w:val="000E2FC0"/>
    <w:rsid w:val="000E3FEA"/>
    <w:rsid w:val="000E70E8"/>
    <w:rsid w:val="000F0455"/>
    <w:rsid w:val="000F19A9"/>
    <w:rsid w:val="000F5320"/>
    <w:rsid w:val="000F53A6"/>
    <w:rsid w:val="00100330"/>
    <w:rsid w:val="001018E7"/>
    <w:rsid w:val="00103F81"/>
    <w:rsid w:val="00116791"/>
    <w:rsid w:val="00117DB3"/>
    <w:rsid w:val="00122573"/>
    <w:rsid w:val="001233CD"/>
    <w:rsid w:val="00135A99"/>
    <w:rsid w:val="001365E1"/>
    <w:rsid w:val="00150282"/>
    <w:rsid w:val="00153D96"/>
    <w:rsid w:val="001578A3"/>
    <w:rsid w:val="0016040F"/>
    <w:rsid w:val="00160E0E"/>
    <w:rsid w:val="00171915"/>
    <w:rsid w:val="001721F1"/>
    <w:rsid w:val="0017256F"/>
    <w:rsid w:val="001740D2"/>
    <w:rsid w:val="00177F2C"/>
    <w:rsid w:val="00181220"/>
    <w:rsid w:val="00183E40"/>
    <w:rsid w:val="00190D76"/>
    <w:rsid w:val="001912FC"/>
    <w:rsid w:val="00196393"/>
    <w:rsid w:val="00197663"/>
    <w:rsid w:val="001A288A"/>
    <w:rsid w:val="001A3D4E"/>
    <w:rsid w:val="001A630C"/>
    <w:rsid w:val="001A6791"/>
    <w:rsid w:val="001A7BEE"/>
    <w:rsid w:val="001B3385"/>
    <w:rsid w:val="001B3777"/>
    <w:rsid w:val="001C281F"/>
    <w:rsid w:val="001D298E"/>
    <w:rsid w:val="001D2F0B"/>
    <w:rsid w:val="001D73C4"/>
    <w:rsid w:val="001F0953"/>
    <w:rsid w:val="001F0CEA"/>
    <w:rsid w:val="001F5625"/>
    <w:rsid w:val="00202E00"/>
    <w:rsid w:val="00205CBC"/>
    <w:rsid w:val="0021356A"/>
    <w:rsid w:val="00216022"/>
    <w:rsid w:val="002166DF"/>
    <w:rsid w:val="00223E31"/>
    <w:rsid w:val="00224597"/>
    <w:rsid w:val="002270D2"/>
    <w:rsid w:val="002337E7"/>
    <w:rsid w:val="00233BD2"/>
    <w:rsid w:val="0024083C"/>
    <w:rsid w:val="00240978"/>
    <w:rsid w:val="00243F55"/>
    <w:rsid w:val="00251738"/>
    <w:rsid w:val="00253CDE"/>
    <w:rsid w:val="0026319E"/>
    <w:rsid w:val="00271F79"/>
    <w:rsid w:val="00274742"/>
    <w:rsid w:val="00277A63"/>
    <w:rsid w:val="00283296"/>
    <w:rsid w:val="00291BFE"/>
    <w:rsid w:val="00293051"/>
    <w:rsid w:val="00296F9B"/>
    <w:rsid w:val="002971A9"/>
    <w:rsid w:val="002A3ED6"/>
    <w:rsid w:val="002A40C2"/>
    <w:rsid w:val="002B123E"/>
    <w:rsid w:val="002B3D57"/>
    <w:rsid w:val="002B4E88"/>
    <w:rsid w:val="002B66A9"/>
    <w:rsid w:val="002C7292"/>
    <w:rsid w:val="002C77A3"/>
    <w:rsid w:val="002D039C"/>
    <w:rsid w:val="002D3502"/>
    <w:rsid w:val="002D4DC7"/>
    <w:rsid w:val="002D7E4A"/>
    <w:rsid w:val="002F33EC"/>
    <w:rsid w:val="002F6505"/>
    <w:rsid w:val="002F7D65"/>
    <w:rsid w:val="00301BA7"/>
    <w:rsid w:val="00306154"/>
    <w:rsid w:val="00310228"/>
    <w:rsid w:val="00317FEC"/>
    <w:rsid w:val="00347DDD"/>
    <w:rsid w:val="0035004B"/>
    <w:rsid w:val="00353379"/>
    <w:rsid w:val="003671B2"/>
    <w:rsid w:val="003819B5"/>
    <w:rsid w:val="00381F57"/>
    <w:rsid w:val="00387CB7"/>
    <w:rsid w:val="00390441"/>
    <w:rsid w:val="0039365B"/>
    <w:rsid w:val="00395528"/>
    <w:rsid w:val="00397E9E"/>
    <w:rsid w:val="003A2270"/>
    <w:rsid w:val="003A2D2D"/>
    <w:rsid w:val="003A3BD9"/>
    <w:rsid w:val="003A611F"/>
    <w:rsid w:val="003B0358"/>
    <w:rsid w:val="003B5B4A"/>
    <w:rsid w:val="003C01E5"/>
    <w:rsid w:val="003C0D45"/>
    <w:rsid w:val="003C6C24"/>
    <w:rsid w:val="003D08FD"/>
    <w:rsid w:val="003E4632"/>
    <w:rsid w:val="003E65D6"/>
    <w:rsid w:val="003F1412"/>
    <w:rsid w:val="004011FB"/>
    <w:rsid w:val="0041397D"/>
    <w:rsid w:val="0042268B"/>
    <w:rsid w:val="00433C50"/>
    <w:rsid w:val="004342C5"/>
    <w:rsid w:val="00451BAE"/>
    <w:rsid w:val="0045372A"/>
    <w:rsid w:val="00453739"/>
    <w:rsid w:val="0045707C"/>
    <w:rsid w:val="00476323"/>
    <w:rsid w:val="004808B2"/>
    <w:rsid w:val="00484B15"/>
    <w:rsid w:val="00486274"/>
    <w:rsid w:val="004864D6"/>
    <w:rsid w:val="00490EB8"/>
    <w:rsid w:val="004920BC"/>
    <w:rsid w:val="004A1241"/>
    <w:rsid w:val="004A44AE"/>
    <w:rsid w:val="004B14D6"/>
    <w:rsid w:val="004B2005"/>
    <w:rsid w:val="004B30C2"/>
    <w:rsid w:val="004B356B"/>
    <w:rsid w:val="004B70C1"/>
    <w:rsid w:val="004C07EC"/>
    <w:rsid w:val="004C0996"/>
    <w:rsid w:val="004C4B84"/>
    <w:rsid w:val="004D09F2"/>
    <w:rsid w:val="004D0A6A"/>
    <w:rsid w:val="004D3B24"/>
    <w:rsid w:val="004D3C08"/>
    <w:rsid w:val="004D3EB6"/>
    <w:rsid w:val="004D7A4B"/>
    <w:rsid w:val="004E0BED"/>
    <w:rsid w:val="004E68B2"/>
    <w:rsid w:val="004F216A"/>
    <w:rsid w:val="004F532C"/>
    <w:rsid w:val="004F65F9"/>
    <w:rsid w:val="004F75D1"/>
    <w:rsid w:val="005022DE"/>
    <w:rsid w:val="00503F28"/>
    <w:rsid w:val="0050517D"/>
    <w:rsid w:val="005061BF"/>
    <w:rsid w:val="00514B04"/>
    <w:rsid w:val="00515E57"/>
    <w:rsid w:val="00516459"/>
    <w:rsid w:val="005166DD"/>
    <w:rsid w:val="005207D0"/>
    <w:rsid w:val="00524C90"/>
    <w:rsid w:val="0052609C"/>
    <w:rsid w:val="005268CE"/>
    <w:rsid w:val="00527351"/>
    <w:rsid w:val="00533C83"/>
    <w:rsid w:val="00541C46"/>
    <w:rsid w:val="00544CF2"/>
    <w:rsid w:val="00545DF3"/>
    <w:rsid w:val="00546A4F"/>
    <w:rsid w:val="00552497"/>
    <w:rsid w:val="00552AAB"/>
    <w:rsid w:val="0055570C"/>
    <w:rsid w:val="00567E28"/>
    <w:rsid w:val="00570D9E"/>
    <w:rsid w:val="00576762"/>
    <w:rsid w:val="00577D77"/>
    <w:rsid w:val="005827CD"/>
    <w:rsid w:val="00582AB2"/>
    <w:rsid w:val="00584C0B"/>
    <w:rsid w:val="0059389A"/>
    <w:rsid w:val="005A52CD"/>
    <w:rsid w:val="005A5739"/>
    <w:rsid w:val="005B25FF"/>
    <w:rsid w:val="005B5896"/>
    <w:rsid w:val="005D47BF"/>
    <w:rsid w:val="005E744A"/>
    <w:rsid w:val="005F6448"/>
    <w:rsid w:val="00602648"/>
    <w:rsid w:val="0060331E"/>
    <w:rsid w:val="00604BBD"/>
    <w:rsid w:val="006079D2"/>
    <w:rsid w:val="00610AA4"/>
    <w:rsid w:val="00611B9A"/>
    <w:rsid w:val="00611E5B"/>
    <w:rsid w:val="0061307A"/>
    <w:rsid w:val="006156E4"/>
    <w:rsid w:val="00617BA9"/>
    <w:rsid w:val="006218AB"/>
    <w:rsid w:val="006262D0"/>
    <w:rsid w:val="00626752"/>
    <w:rsid w:val="00626B41"/>
    <w:rsid w:val="00637551"/>
    <w:rsid w:val="00637EC1"/>
    <w:rsid w:val="006405B9"/>
    <w:rsid w:val="00642866"/>
    <w:rsid w:val="0065353A"/>
    <w:rsid w:val="006535C5"/>
    <w:rsid w:val="00656C63"/>
    <w:rsid w:val="00656E68"/>
    <w:rsid w:val="006659D0"/>
    <w:rsid w:val="00673BFE"/>
    <w:rsid w:val="00674838"/>
    <w:rsid w:val="006811B1"/>
    <w:rsid w:val="00682F08"/>
    <w:rsid w:val="006830EE"/>
    <w:rsid w:val="006841B6"/>
    <w:rsid w:val="00684951"/>
    <w:rsid w:val="006A7D9D"/>
    <w:rsid w:val="006B0BCB"/>
    <w:rsid w:val="006B15EF"/>
    <w:rsid w:val="006C1B76"/>
    <w:rsid w:val="006C7734"/>
    <w:rsid w:val="006D792C"/>
    <w:rsid w:val="006E738B"/>
    <w:rsid w:val="006F67CA"/>
    <w:rsid w:val="006F71D3"/>
    <w:rsid w:val="006F7901"/>
    <w:rsid w:val="00721DC0"/>
    <w:rsid w:val="0074008A"/>
    <w:rsid w:val="0074391A"/>
    <w:rsid w:val="00743BCC"/>
    <w:rsid w:val="00745B26"/>
    <w:rsid w:val="00745D96"/>
    <w:rsid w:val="007641B2"/>
    <w:rsid w:val="007661D1"/>
    <w:rsid w:val="00767B1C"/>
    <w:rsid w:val="007707BB"/>
    <w:rsid w:val="00775C52"/>
    <w:rsid w:val="007771CC"/>
    <w:rsid w:val="0077731F"/>
    <w:rsid w:val="00777A15"/>
    <w:rsid w:val="00781CDB"/>
    <w:rsid w:val="007837E3"/>
    <w:rsid w:val="007A41E7"/>
    <w:rsid w:val="007A4846"/>
    <w:rsid w:val="007A4E1C"/>
    <w:rsid w:val="007A5218"/>
    <w:rsid w:val="007A62AA"/>
    <w:rsid w:val="007B69D6"/>
    <w:rsid w:val="007B7A28"/>
    <w:rsid w:val="007C2515"/>
    <w:rsid w:val="007D0C6C"/>
    <w:rsid w:val="007D17E9"/>
    <w:rsid w:val="007D2E31"/>
    <w:rsid w:val="007D335E"/>
    <w:rsid w:val="007E00A0"/>
    <w:rsid w:val="007E3957"/>
    <w:rsid w:val="008002AF"/>
    <w:rsid w:val="00804321"/>
    <w:rsid w:val="0081228F"/>
    <w:rsid w:val="00816EE6"/>
    <w:rsid w:val="008203DE"/>
    <w:rsid w:val="00822E47"/>
    <w:rsid w:val="00824B11"/>
    <w:rsid w:val="0083322C"/>
    <w:rsid w:val="00840DBC"/>
    <w:rsid w:val="00847476"/>
    <w:rsid w:val="00850FC4"/>
    <w:rsid w:val="00855593"/>
    <w:rsid w:val="00862698"/>
    <w:rsid w:val="00866BC9"/>
    <w:rsid w:val="008678BF"/>
    <w:rsid w:val="00870F6C"/>
    <w:rsid w:val="00873931"/>
    <w:rsid w:val="008775DB"/>
    <w:rsid w:val="008806DA"/>
    <w:rsid w:val="00884CA0"/>
    <w:rsid w:val="00892629"/>
    <w:rsid w:val="008A2CB5"/>
    <w:rsid w:val="008A448B"/>
    <w:rsid w:val="008A5453"/>
    <w:rsid w:val="008A60B7"/>
    <w:rsid w:val="008A6602"/>
    <w:rsid w:val="008B048F"/>
    <w:rsid w:val="008B6A75"/>
    <w:rsid w:val="008C0CA2"/>
    <w:rsid w:val="008D0C8E"/>
    <w:rsid w:val="008D1A5C"/>
    <w:rsid w:val="008D7B61"/>
    <w:rsid w:val="008E07BE"/>
    <w:rsid w:val="008E15D8"/>
    <w:rsid w:val="008E20A8"/>
    <w:rsid w:val="008F52BE"/>
    <w:rsid w:val="008F75BD"/>
    <w:rsid w:val="00901113"/>
    <w:rsid w:val="0090314D"/>
    <w:rsid w:val="00903BFD"/>
    <w:rsid w:val="009119E0"/>
    <w:rsid w:val="0092182A"/>
    <w:rsid w:val="009276E9"/>
    <w:rsid w:val="0093173E"/>
    <w:rsid w:val="00935F91"/>
    <w:rsid w:val="009463ED"/>
    <w:rsid w:val="00946C1F"/>
    <w:rsid w:val="00956299"/>
    <w:rsid w:val="0096231D"/>
    <w:rsid w:val="009650D4"/>
    <w:rsid w:val="009771A1"/>
    <w:rsid w:val="009806A3"/>
    <w:rsid w:val="009822D3"/>
    <w:rsid w:val="009958FB"/>
    <w:rsid w:val="00996374"/>
    <w:rsid w:val="009970F1"/>
    <w:rsid w:val="009A3C32"/>
    <w:rsid w:val="009B35E7"/>
    <w:rsid w:val="009B4BE3"/>
    <w:rsid w:val="009B5F55"/>
    <w:rsid w:val="009D1AA8"/>
    <w:rsid w:val="009D3554"/>
    <w:rsid w:val="009E403B"/>
    <w:rsid w:val="009F6239"/>
    <w:rsid w:val="00A02B42"/>
    <w:rsid w:val="00A11CB1"/>
    <w:rsid w:val="00A12D9B"/>
    <w:rsid w:val="00A1346E"/>
    <w:rsid w:val="00A13DD4"/>
    <w:rsid w:val="00A1545B"/>
    <w:rsid w:val="00A16D40"/>
    <w:rsid w:val="00A26E1B"/>
    <w:rsid w:val="00A304FF"/>
    <w:rsid w:val="00A34DBA"/>
    <w:rsid w:val="00A35693"/>
    <w:rsid w:val="00A4073E"/>
    <w:rsid w:val="00A42053"/>
    <w:rsid w:val="00A431D0"/>
    <w:rsid w:val="00A6600E"/>
    <w:rsid w:val="00A748CB"/>
    <w:rsid w:val="00A74E8A"/>
    <w:rsid w:val="00A827A1"/>
    <w:rsid w:val="00A85008"/>
    <w:rsid w:val="00A94A3D"/>
    <w:rsid w:val="00A96054"/>
    <w:rsid w:val="00AA0390"/>
    <w:rsid w:val="00AA6FE2"/>
    <w:rsid w:val="00AC0994"/>
    <w:rsid w:val="00AD728D"/>
    <w:rsid w:val="00B0596B"/>
    <w:rsid w:val="00B1097D"/>
    <w:rsid w:val="00B14B73"/>
    <w:rsid w:val="00B14CA2"/>
    <w:rsid w:val="00B22AC2"/>
    <w:rsid w:val="00B25999"/>
    <w:rsid w:val="00B30759"/>
    <w:rsid w:val="00B344D4"/>
    <w:rsid w:val="00B44F7B"/>
    <w:rsid w:val="00B46556"/>
    <w:rsid w:val="00B523F5"/>
    <w:rsid w:val="00B52A1F"/>
    <w:rsid w:val="00B5429E"/>
    <w:rsid w:val="00B562FC"/>
    <w:rsid w:val="00B67394"/>
    <w:rsid w:val="00B6763F"/>
    <w:rsid w:val="00B751C7"/>
    <w:rsid w:val="00B764DA"/>
    <w:rsid w:val="00B77766"/>
    <w:rsid w:val="00B77AFC"/>
    <w:rsid w:val="00B80E11"/>
    <w:rsid w:val="00B8165A"/>
    <w:rsid w:val="00B82BE5"/>
    <w:rsid w:val="00B8630B"/>
    <w:rsid w:val="00B8793C"/>
    <w:rsid w:val="00B94F85"/>
    <w:rsid w:val="00B97CCF"/>
    <w:rsid w:val="00BA1720"/>
    <w:rsid w:val="00BA438C"/>
    <w:rsid w:val="00BB4C53"/>
    <w:rsid w:val="00BB5A0B"/>
    <w:rsid w:val="00BC544B"/>
    <w:rsid w:val="00BC6913"/>
    <w:rsid w:val="00BC71A9"/>
    <w:rsid w:val="00BD1F22"/>
    <w:rsid w:val="00BD2FE4"/>
    <w:rsid w:val="00BD4932"/>
    <w:rsid w:val="00BD4CED"/>
    <w:rsid w:val="00BD7AC6"/>
    <w:rsid w:val="00BE1AFF"/>
    <w:rsid w:val="00BE25B1"/>
    <w:rsid w:val="00BE4556"/>
    <w:rsid w:val="00BE459D"/>
    <w:rsid w:val="00BE46D3"/>
    <w:rsid w:val="00BE4FFA"/>
    <w:rsid w:val="00BE5120"/>
    <w:rsid w:val="00BE7A91"/>
    <w:rsid w:val="00BF2E06"/>
    <w:rsid w:val="00BF5850"/>
    <w:rsid w:val="00C03B32"/>
    <w:rsid w:val="00C10122"/>
    <w:rsid w:val="00C10765"/>
    <w:rsid w:val="00C14D44"/>
    <w:rsid w:val="00C2001A"/>
    <w:rsid w:val="00C21704"/>
    <w:rsid w:val="00C340F7"/>
    <w:rsid w:val="00C343E1"/>
    <w:rsid w:val="00C47B56"/>
    <w:rsid w:val="00C51BAC"/>
    <w:rsid w:val="00C560B5"/>
    <w:rsid w:val="00C66B2E"/>
    <w:rsid w:val="00C6794E"/>
    <w:rsid w:val="00C7250C"/>
    <w:rsid w:val="00C72D84"/>
    <w:rsid w:val="00C75353"/>
    <w:rsid w:val="00C76320"/>
    <w:rsid w:val="00C91504"/>
    <w:rsid w:val="00C94E6D"/>
    <w:rsid w:val="00CA009C"/>
    <w:rsid w:val="00CA056C"/>
    <w:rsid w:val="00CA0FAB"/>
    <w:rsid w:val="00CA121F"/>
    <w:rsid w:val="00CB0A8D"/>
    <w:rsid w:val="00CB1B1B"/>
    <w:rsid w:val="00CC1CED"/>
    <w:rsid w:val="00CD2E12"/>
    <w:rsid w:val="00CD4D14"/>
    <w:rsid w:val="00CD6C44"/>
    <w:rsid w:val="00CE111A"/>
    <w:rsid w:val="00CE3E8C"/>
    <w:rsid w:val="00CE7C85"/>
    <w:rsid w:val="00CF120F"/>
    <w:rsid w:val="00CF12F8"/>
    <w:rsid w:val="00D06946"/>
    <w:rsid w:val="00D11B62"/>
    <w:rsid w:val="00D122F1"/>
    <w:rsid w:val="00D1542C"/>
    <w:rsid w:val="00D16551"/>
    <w:rsid w:val="00D17E05"/>
    <w:rsid w:val="00D26590"/>
    <w:rsid w:val="00D26BE1"/>
    <w:rsid w:val="00D27134"/>
    <w:rsid w:val="00D30FC2"/>
    <w:rsid w:val="00D3274C"/>
    <w:rsid w:val="00D35890"/>
    <w:rsid w:val="00D4167D"/>
    <w:rsid w:val="00D50333"/>
    <w:rsid w:val="00D63F1B"/>
    <w:rsid w:val="00D64D61"/>
    <w:rsid w:val="00D829F1"/>
    <w:rsid w:val="00D85594"/>
    <w:rsid w:val="00D92852"/>
    <w:rsid w:val="00D96E40"/>
    <w:rsid w:val="00DA3C48"/>
    <w:rsid w:val="00DA628D"/>
    <w:rsid w:val="00DA6683"/>
    <w:rsid w:val="00DA7FD8"/>
    <w:rsid w:val="00DB4A49"/>
    <w:rsid w:val="00DB4C49"/>
    <w:rsid w:val="00DB77B1"/>
    <w:rsid w:val="00DC0E88"/>
    <w:rsid w:val="00DC3950"/>
    <w:rsid w:val="00DC4507"/>
    <w:rsid w:val="00DE1322"/>
    <w:rsid w:val="00DE1D22"/>
    <w:rsid w:val="00DF0814"/>
    <w:rsid w:val="00DF09AE"/>
    <w:rsid w:val="00DF4A80"/>
    <w:rsid w:val="00E00E40"/>
    <w:rsid w:val="00E10692"/>
    <w:rsid w:val="00E14C44"/>
    <w:rsid w:val="00E1570E"/>
    <w:rsid w:val="00E205A7"/>
    <w:rsid w:val="00E20F65"/>
    <w:rsid w:val="00E25379"/>
    <w:rsid w:val="00E31562"/>
    <w:rsid w:val="00E324B9"/>
    <w:rsid w:val="00E33D90"/>
    <w:rsid w:val="00E35F1F"/>
    <w:rsid w:val="00E40E23"/>
    <w:rsid w:val="00E43D62"/>
    <w:rsid w:val="00E449A0"/>
    <w:rsid w:val="00E45136"/>
    <w:rsid w:val="00E47B8A"/>
    <w:rsid w:val="00E620F9"/>
    <w:rsid w:val="00E64C24"/>
    <w:rsid w:val="00E7578B"/>
    <w:rsid w:val="00E80109"/>
    <w:rsid w:val="00E83035"/>
    <w:rsid w:val="00E83550"/>
    <w:rsid w:val="00E857A1"/>
    <w:rsid w:val="00E869D0"/>
    <w:rsid w:val="00E87431"/>
    <w:rsid w:val="00EA158B"/>
    <w:rsid w:val="00EA41A4"/>
    <w:rsid w:val="00EB0EC2"/>
    <w:rsid w:val="00EB3104"/>
    <w:rsid w:val="00EB5B6C"/>
    <w:rsid w:val="00EC4AF5"/>
    <w:rsid w:val="00EC6F4C"/>
    <w:rsid w:val="00EE1B0B"/>
    <w:rsid w:val="00EF603A"/>
    <w:rsid w:val="00F023B7"/>
    <w:rsid w:val="00F0243F"/>
    <w:rsid w:val="00F02D05"/>
    <w:rsid w:val="00F301E2"/>
    <w:rsid w:val="00F3036C"/>
    <w:rsid w:val="00F31085"/>
    <w:rsid w:val="00F33015"/>
    <w:rsid w:val="00F41231"/>
    <w:rsid w:val="00F42083"/>
    <w:rsid w:val="00F509D0"/>
    <w:rsid w:val="00F51D87"/>
    <w:rsid w:val="00F533D0"/>
    <w:rsid w:val="00F54A8E"/>
    <w:rsid w:val="00F55E17"/>
    <w:rsid w:val="00F57240"/>
    <w:rsid w:val="00F60C6D"/>
    <w:rsid w:val="00F64336"/>
    <w:rsid w:val="00F72089"/>
    <w:rsid w:val="00F802DF"/>
    <w:rsid w:val="00F816E4"/>
    <w:rsid w:val="00F8614D"/>
    <w:rsid w:val="00FB183C"/>
    <w:rsid w:val="00FC16BE"/>
    <w:rsid w:val="00FC3480"/>
    <w:rsid w:val="00FC3505"/>
    <w:rsid w:val="00FC46D4"/>
    <w:rsid w:val="00FC587C"/>
    <w:rsid w:val="00FC6A7F"/>
    <w:rsid w:val="00FC6E92"/>
    <w:rsid w:val="00FF4FB5"/>
    <w:rsid w:val="00FF6228"/>
    <w:rsid w:val="0117D092"/>
    <w:rsid w:val="0120C3C2"/>
    <w:rsid w:val="0121BE3E"/>
    <w:rsid w:val="01719305"/>
    <w:rsid w:val="01F1459B"/>
    <w:rsid w:val="027AF344"/>
    <w:rsid w:val="027B8EF9"/>
    <w:rsid w:val="0361D42B"/>
    <w:rsid w:val="045424D4"/>
    <w:rsid w:val="04A7A843"/>
    <w:rsid w:val="0541750A"/>
    <w:rsid w:val="057E2A76"/>
    <w:rsid w:val="063B0975"/>
    <w:rsid w:val="06637FDB"/>
    <w:rsid w:val="07A60505"/>
    <w:rsid w:val="0801230B"/>
    <w:rsid w:val="0823035E"/>
    <w:rsid w:val="09FECE07"/>
    <w:rsid w:val="0A8EDE02"/>
    <w:rsid w:val="0AC252F6"/>
    <w:rsid w:val="0B137050"/>
    <w:rsid w:val="0B7C4B2C"/>
    <w:rsid w:val="0B809A56"/>
    <w:rsid w:val="0B9D2F54"/>
    <w:rsid w:val="0D0615A4"/>
    <w:rsid w:val="0D4769AC"/>
    <w:rsid w:val="0E21F1EF"/>
    <w:rsid w:val="0F014B87"/>
    <w:rsid w:val="10EA5040"/>
    <w:rsid w:val="11B29DA2"/>
    <w:rsid w:val="120D08B5"/>
    <w:rsid w:val="12195E7B"/>
    <w:rsid w:val="14858954"/>
    <w:rsid w:val="161FD57E"/>
    <w:rsid w:val="1698E5F7"/>
    <w:rsid w:val="16F1E12D"/>
    <w:rsid w:val="1986E748"/>
    <w:rsid w:val="1A25ED5E"/>
    <w:rsid w:val="1DA77244"/>
    <w:rsid w:val="1E508907"/>
    <w:rsid w:val="1E5E158A"/>
    <w:rsid w:val="1E6573CA"/>
    <w:rsid w:val="1EFB27E6"/>
    <w:rsid w:val="1F86D5A5"/>
    <w:rsid w:val="1F941DC6"/>
    <w:rsid w:val="1FF5236D"/>
    <w:rsid w:val="2086454D"/>
    <w:rsid w:val="20C44488"/>
    <w:rsid w:val="20E6D46D"/>
    <w:rsid w:val="21C10CD2"/>
    <w:rsid w:val="22609BEA"/>
    <w:rsid w:val="22BE49EA"/>
    <w:rsid w:val="240083D4"/>
    <w:rsid w:val="246C1F07"/>
    <w:rsid w:val="24821EFA"/>
    <w:rsid w:val="25191092"/>
    <w:rsid w:val="25ED6E87"/>
    <w:rsid w:val="2634138A"/>
    <w:rsid w:val="268FC60D"/>
    <w:rsid w:val="28273DCF"/>
    <w:rsid w:val="2A337416"/>
    <w:rsid w:val="2B327432"/>
    <w:rsid w:val="2BD0F84F"/>
    <w:rsid w:val="2D6AD62B"/>
    <w:rsid w:val="2DC21337"/>
    <w:rsid w:val="2DC8C49A"/>
    <w:rsid w:val="2DEBE46F"/>
    <w:rsid w:val="2E6A9730"/>
    <w:rsid w:val="2E6C904E"/>
    <w:rsid w:val="2ED5B564"/>
    <w:rsid w:val="32F217A9"/>
    <w:rsid w:val="33BBA394"/>
    <w:rsid w:val="35EDB882"/>
    <w:rsid w:val="36403D46"/>
    <w:rsid w:val="3788AFD3"/>
    <w:rsid w:val="39160FC6"/>
    <w:rsid w:val="3B5B6107"/>
    <w:rsid w:val="3D4B10B7"/>
    <w:rsid w:val="3DA46597"/>
    <w:rsid w:val="3F79E033"/>
    <w:rsid w:val="40980841"/>
    <w:rsid w:val="41A8286F"/>
    <w:rsid w:val="41C04923"/>
    <w:rsid w:val="42FBB762"/>
    <w:rsid w:val="4407ABC2"/>
    <w:rsid w:val="449E26BB"/>
    <w:rsid w:val="450B7C57"/>
    <w:rsid w:val="46899B48"/>
    <w:rsid w:val="46F9CD08"/>
    <w:rsid w:val="4725C986"/>
    <w:rsid w:val="4734AAAA"/>
    <w:rsid w:val="47992A9B"/>
    <w:rsid w:val="49D06983"/>
    <w:rsid w:val="4A203494"/>
    <w:rsid w:val="4B8C9A2B"/>
    <w:rsid w:val="4CD5BF21"/>
    <w:rsid w:val="4D604957"/>
    <w:rsid w:val="50D85F14"/>
    <w:rsid w:val="519F2994"/>
    <w:rsid w:val="51FF2962"/>
    <w:rsid w:val="53317BDC"/>
    <w:rsid w:val="53978267"/>
    <w:rsid w:val="5447B83D"/>
    <w:rsid w:val="5508B21B"/>
    <w:rsid w:val="575BFE8F"/>
    <w:rsid w:val="57FB8AE3"/>
    <w:rsid w:val="58781E95"/>
    <w:rsid w:val="58B62D0B"/>
    <w:rsid w:val="5978051D"/>
    <w:rsid w:val="5C08D771"/>
    <w:rsid w:val="5CBBDA2B"/>
    <w:rsid w:val="5DDC544E"/>
    <w:rsid w:val="5ED05A53"/>
    <w:rsid w:val="5F2CEDEC"/>
    <w:rsid w:val="5FA7F6E1"/>
    <w:rsid w:val="61217B4C"/>
    <w:rsid w:val="61770707"/>
    <w:rsid w:val="61EDCEDF"/>
    <w:rsid w:val="6388637A"/>
    <w:rsid w:val="63F91B69"/>
    <w:rsid w:val="64099E9D"/>
    <w:rsid w:val="6415EE4E"/>
    <w:rsid w:val="64BFEFF8"/>
    <w:rsid w:val="64E869ED"/>
    <w:rsid w:val="67818263"/>
    <w:rsid w:val="67EDF744"/>
    <w:rsid w:val="67EFF035"/>
    <w:rsid w:val="6845C3C6"/>
    <w:rsid w:val="6A30C094"/>
    <w:rsid w:val="6A9CF812"/>
    <w:rsid w:val="6AB48DC7"/>
    <w:rsid w:val="6C12FF7B"/>
    <w:rsid w:val="6C49DD20"/>
    <w:rsid w:val="6D0E52ED"/>
    <w:rsid w:val="6D28CCA2"/>
    <w:rsid w:val="6D7A31C7"/>
    <w:rsid w:val="6E8EB1BD"/>
    <w:rsid w:val="6EA87C4F"/>
    <w:rsid w:val="6F3BDA0E"/>
    <w:rsid w:val="6F590D20"/>
    <w:rsid w:val="70AE7BFE"/>
    <w:rsid w:val="70DBBC79"/>
    <w:rsid w:val="70FB37ED"/>
    <w:rsid w:val="721D301F"/>
    <w:rsid w:val="738AF897"/>
    <w:rsid w:val="73937092"/>
    <w:rsid w:val="73B56414"/>
    <w:rsid w:val="73D20169"/>
    <w:rsid w:val="7588BFAB"/>
    <w:rsid w:val="75C863D9"/>
    <w:rsid w:val="75CBCA06"/>
    <w:rsid w:val="762D6CA9"/>
    <w:rsid w:val="7730DA2B"/>
    <w:rsid w:val="78136869"/>
    <w:rsid w:val="7860C9A0"/>
    <w:rsid w:val="78D790A5"/>
    <w:rsid w:val="7A031698"/>
    <w:rsid w:val="7A5C053A"/>
    <w:rsid w:val="7B1020C8"/>
    <w:rsid w:val="7B892A3B"/>
    <w:rsid w:val="7BB97BF8"/>
    <w:rsid w:val="7C61B619"/>
    <w:rsid w:val="7C65C7CB"/>
    <w:rsid w:val="7DAEE3E4"/>
    <w:rsid w:val="7DE31238"/>
    <w:rsid w:val="7DF32744"/>
    <w:rsid w:val="7EF461EA"/>
    <w:rsid w:val="7EFE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29649"/>
  <w15:docId w15:val="{6522E5A2-0F42-49F5-A7D9-2D1F0AEF1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629"/>
    <w:pPr>
      <w:spacing w:before="120" w:after="120" w:line="360" w:lineRule="auto"/>
      <w:ind w:firstLine="567"/>
      <w:jc w:val="both"/>
    </w:pPr>
    <w:rPr>
      <w:sz w:val="20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205CBC"/>
    <w:pPr>
      <w:keepNext/>
      <w:keepLines/>
      <w:spacing w:before="2000" w:after="0"/>
      <w:ind w:firstLine="0"/>
      <w:outlineLvl w:val="0"/>
    </w:pPr>
    <w:rPr>
      <w:rFonts w:ascii="Calibri" w:eastAsiaTheme="majorEastAsia" w:hAnsi="Calibri" w:cstheme="majorBidi"/>
      <w:b/>
      <w:bCs/>
      <w:sz w:val="28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018E7"/>
    <w:pPr>
      <w:keepNext/>
      <w:keepLines/>
      <w:numPr>
        <w:numId w:val="1"/>
      </w:numPr>
      <w:spacing w:before="200" w:after="0"/>
      <w:ind w:left="357" w:hanging="357"/>
      <w:outlineLvl w:val="1"/>
    </w:pPr>
    <w:rPr>
      <w:rFonts w:ascii="Calibri" w:eastAsiaTheme="majorEastAsia" w:hAnsi="Calibri" w:cstheme="majorBidi"/>
      <w:b/>
      <w:bCs/>
      <w:color w:val="0070C0"/>
      <w:sz w:val="28"/>
      <w:szCs w:val="26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202E00"/>
    <w:pPr>
      <w:keepNext/>
      <w:keepLines/>
      <w:tabs>
        <w:tab w:val="left" w:pos="284"/>
      </w:tabs>
      <w:spacing w:before="200" w:after="0"/>
      <w:ind w:left="164" w:firstLine="0"/>
      <w:outlineLvl w:val="2"/>
    </w:pPr>
    <w:rPr>
      <w:rFonts w:ascii="Times New Roman" w:eastAsiaTheme="majorEastAsia" w:hAnsi="Times New Roman" w:cstheme="minorHAnsi"/>
      <w:i/>
      <w:iCs/>
      <w:sz w:val="22"/>
      <w:szCs w:val="20"/>
      <w:u w:val="single"/>
      <w:lang w:eastAsia="es-ES"/>
    </w:rPr>
  </w:style>
  <w:style w:type="paragraph" w:styleId="Ttulo4">
    <w:name w:val="heading 4"/>
    <w:basedOn w:val="Normal"/>
    <w:next w:val="Normal"/>
    <w:link w:val="Ttulo4Car"/>
    <w:autoRedefine/>
    <w:uiPriority w:val="9"/>
    <w:unhideWhenUsed/>
    <w:qFormat/>
    <w:rsid w:val="00274742"/>
    <w:pPr>
      <w:keepNext/>
      <w:keepLines/>
      <w:numPr>
        <w:ilvl w:val="2"/>
        <w:numId w:val="2"/>
      </w:numPr>
      <w:spacing w:before="200" w:after="0"/>
      <w:outlineLvl w:val="3"/>
    </w:pPr>
    <w:rPr>
      <w:rFonts w:ascii="Calibri" w:eastAsiaTheme="majorEastAsia" w:hAnsi="Calibri" w:cstheme="majorBidi"/>
      <w:b/>
      <w:bCs/>
      <w:iCs/>
      <w:color w:val="0070C0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oktablas">
    <w:name w:val="texto ok tablas"/>
    <w:basedOn w:val="Normal"/>
    <w:link w:val="textooktablasCar"/>
    <w:qFormat/>
    <w:rsid w:val="003671B2"/>
    <w:pPr>
      <w:spacing w:line="240" w:lineRule="auto"/>
      <w:ind w:firstLine="0"/>
      <w:jc w:val="left"/>
    </w:pPr>
  </w:style>
  <w:style w:type="character" w:customStyle="1" w:styleId="textooktablasCar">
    <w:name w:val="texto ok tablas Car"/>
    <w:basedOn w:val="Fuentedeprrafopredeter"/>
    <w:link w:val="textooktablas"/>
    <w:rsid w:val="003671B2"/>
    <w:rPr>
      <w:sz w:val="20"/>
    </w:rPr>
  </w:style>
  <w:style w:type="character" w:customStyle="1" w:styleId="Ttulo1Car">
    <w:name w:val="Título 1 Car"/>
    <w:basedOn w:val="Fuentedeprrafopredeter"/>
    <w:link w:val="Ttulo1"/>
    <w:uiPriority w:val="9"/>
    <w:rsid w:val="00205CBC"/>
    <w:rPr>
      <w:rFonts w:ascii="Calibri" w:eastAsiaTheme="majorEastAsia" w:hAnsi="Calibri" w:cstheme="majorBidi"/>
      <w:b/>
      <w:bCs/>
      <w:sz w:val="28"/>
      <w:szCs w:val="32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3671B2"/>
    <w:pPr>
      <w:keepNext/>
      <w:spacing w:before="0" w:after="200" w:line="240" w:lineRule="auto"/>
      <w:ind w:firstLine="0"/>
      <w:jc w:val="center"/>
    </w:pPr>
    <w:rPr>
      <w:rFonts w:eastAsia="Times New Roman" w:cs="Times New Roman"/>
      <w:szCs w:val="20"/>
      <w:lang w:val="es-ES_tradnl" w:eastAsia="es-ES"/>
    </w:rPr>
  </w:style>
  <w:style w:type="character" w:styleId="nfasis">
    <w:name w:val="Emphasis"/>
    <w:basedOn w:val="Fuentedeprrafopredeter"/>
    <w:uiPriority w:val="20"/>
    <w:qFormat/>
    <w:rsid w:val="003671B2"/>
    <w:rPr>
      <w:i/>
      <w:iCs/>
    </w:rPr>
  </w:style>
  <w:style w:type="paragraph" w:styleId="NormalWeb">
    <w:name w:val="Normal (Web)"/>
    <w:aliases w:val="Normal TABLA"/>
    <w:basedOn w:val="Normal"/>
    <w:uiPriority w:val="99"/>
    <w:unhideWhenUsed/>
    <w:qFormat/>
    <w:rsid w:val="003671B2"/>
    <w:rPr>
      <w:rFonts w:eastAsia="Times New Roman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3671B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018E7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018E7"/>
  </w:style>
  <w:style w:type="paragraph" w:styleId="Piedepgina">
    <w:name w:val="footer"/>
    <w:basedOn w:val="Normal"/>
    <w:link w:val="PiedepginaCar"/>
    <w:uiPriority w:val="99"/>
    <w:unhideWhenUsed/>
    <w:rsid w:val="001018E7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018E7"/>
  </w:style>
  <w:style w:type="paragraph" w:styleId="Textodeglobo">
    <w:name w:val="Balloon Text"/>
    <w:basedOn w:val="Normal"/>
    <w:link w:val="TextodegloboCar"/>
    <w:uiPriority w:val="99"/>
    <w:semiHidden/>
    <w:unhideWhenUsed/>
    <w:rsid w:val="001018E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18E7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1018E7"/>
    <w:rPr>
      <w:rFonts w:ascii="Calibri" w:eastAsiaTheme="majorEastAsia" w:hAnsi="Calibri" w:cstheme="majorBidi"/>
      <w:b/>
      <w:bCs/>
      <w:color w:val="0070C0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202E00"/>
    <w:rPr>
      <w:rFonts w:ascii="Times New Roman" w:eastAsiaTheme="majorEastAsia" w:hAnsi="Times New Roman" w:cstheme="minorHAnsi"/>
      <w:i/>
      <w:iCs/>
      <w:szCs w:val="20"/>
      <w:u w:val="single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274742"/>
    <w:rPr>
      <w:rFonts w:ascii="Calibri" w:eastAsiaTheme="majorEastAsia" w:hAnsi="Calibri" w:cstheme="majorBidi"/>
      <w:b/>
      <w:bCs/>
      <w:iCs/>
      <w:color w:val="0070C0"/>
      <w:sz w:val="24"/>
    </w:rPr>
  </w:style>
  <w:style w:type="paragraph" w:styleId="Sinespaciado">
    <w:name w:val="No Spacing"/>
    <w:link w:val="SinespaciadoCar"/>
    <w:uiPriority w:val="1"/>
    <w:qFormat/>
    <w:rsid w:val="000B6190"/>
    <w:pPr>
      <w:spacing w:after="0" w:line="240" w:lineRule="auto"/>
    </w:pPr>
    <w:rPr>
      <w:rFonts w:eastAsiaTheme="minorEastAsia"/>
      <w:lang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B6190"/>
    <w:rPr>
      <w:rFonts w:eastAsiaTheme="minorEastAsia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0B6190"/>
    <w:pPr>
      <w:pBdr>
        <w:bottom w:val="single" w:sz="8" w:space="4" w:color="4F81BD" w:themeColor="accent1"/>
      </w:pBdr>
      <w:spacing w:before="0" w:after="30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0B619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0B6190"/>
    <w:pPr>
      <w:numPr>
        <w:ilvl w:val="1"/>
      </w:numPr>
      <w:spacing w:before="0" w:after="200"/>
      <w:ind w:firstLine="567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s-ES"/>
    </w:rPr>
  </w:style>
  <w:style w:type="character" w:customStyle="1" w:styleId="SubttuloCar">
    <w:name w:val="Subtítulo Car"/>
    <w:basedOn w:val="Fuentedeprrafopredeter"/>
    <w:link w:val="Subttulo"/>
    <w:uiPriority w:val="11"/>
    <w:rsid w:val="000B619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05CBC"/>
    <w:pPr>
      <w:tabs>
        <w:tab w:val="right" w:leader="dot" w:pos="8919"/>
      </w:tabs>
      <w:spacing w:after="100"/>
      <w:ind w:firstLine="0"/>
    </w:pPr>
    <w:rPr>
      <w:b/>
      <w:sz w:val="28"/>
    </w:rPr>
  </w:style>
  <w:style w:type="paragraph" w:styleId="TDC2">
    <w:name w:val="toc 2"/>
    <w:basedOn w:val="Normal"/>
    <w:next w:val="Normal"/>
    <w:autoRedefine/>
    <w:uiPriority w:val="39"/>
    <w:unhideWhenUsed/>
    <w:rsid w:val="000B6190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A42053"/>
    <w:pPr>
      <w:spacing w:after="100"/>
      <w:ind w:left="440"/>
    </w:pPr>
    <w:rPr>
      <w:b/>
      <w:i/>
    </w:rPr>
  </w:style>
  <w:style w:type="character" w:styleId="Hipervnculo">
    <w:name w:val="Hyperlink"/>
    <w:basedOn w:val="Fuentedeprrafopredeter"/>
    <w:uiPriority w:val="99"/>
    <w:unhideWhenUsed/>
    <w:rsid w:val="000B6190"/>
    <w:rPr>
      <w:color w:val="0000FF" w:themeColor="hyperlink"/>
      <w:u w:val="single"/>
    </w:rPr>
  </w:style>
  <w:style w:type="paragraph" w:styleId="TDC4">
    <w:name w:val="toc 4"/>
    <w:basedOn w:val="Normal"/>
    <w:next w:val="Normal"/>
    <w:autoRedefine/>
    <w:uiPriority w:val="39"/>
    <w:unhideWhenUsed/>
    <w:rsid w:val="00A42053"/>
    <w:pPr>
      <w:spacing w:after="100"/>
      <w:ind w:left="660"/>
    </w:pPr>
  </w:style>
  <w:style w:type="table" w:styleId="Tablaconcuadrcula">
    <w:name w:val="Table Grid"/>
    <w:basedOn w:val="Tablanormal"/>
    <w:uiPriority w:val="39"/>
    <w:rsid w:val="00775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775C5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laconcuadrcula4">
    <w:name w:val="Tabla con cuadrícula4"/>
    <w:basedOn w:val="Tablanormal"/>
    <w:next w:val="Tablaconcuadrcula"/>
    <w:uiPriority w:val="39"/>
    <w:rsid w:val="000B798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uadrculamedia2-nfasis1">
    <w:name w:val="Medium Grid 2 Accent 1"/>
    <w:basedOn w:val="Tablanormal"/>
    <w:uiPriority w:val="68"/>
    <w:rsid w:val="000B798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staoscura-nfasis1">
    <w:name w:val="Dark List Accent 1"/>
    <w:basedOn w:val="Tablanormal"/>
    <w:uiPriority w:val="70"/>
    <w:rsid w:val="00CE7C8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Tablaconcuadrcula2">
    <w:name w:val="Tabla con cuadrícula2"/>
    <w:basedOn w:val="Tablanormal"/>
    <w:next w:val="Tablaconcuadrcula"/>
    <w:uiPriority w:val="39"/>
    <w:rsid w:val="005E744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nfasis1">
    <w:name w:val="Light List Accent 1"/>
    <w:basedOn w:val="Tablanormal"/>
    <w:uiPriority w:val="61"/>
    <w:rsid w:val="005E744A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1">
    <w:name w:val="Medium Shading 1 Accent 1"/>
    <w:basedOn w:val="Tablanormal"/>
    <w:uiPriority w:val="63"/>
    <w:rsid w:val="006E738B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B52A1F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1F5625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adecuadrcula5oscura-nfasis11">
    <w:name w:val="Tabla de cuadrícula 5 oscura - Énfasis 11"/>
    <w:basedOn w:val="Tablanormal"/>
    <w:uiPriority w:val="50"/>
    <w:rsid w:val="00884C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_tradn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apple-converted-space">
    <w:name w:val="apple-converted-space"/>
    <w:basedOn w:val="Fuentedeprrafopredeter"/>
    <w:rsid w:val="005A52CD"/>
  </w:style>
  <w:style w:type="paragraph" w:styleId="Textonotapie">
    <w:name w:val="footnote text"/>
    <w:basedOn w:val="Normal"/>
    <w:link w:val="TextonotapieCar"/>
    <w:uiPriority w:val="99"/>
    <w:semiHidden/>
    <w:unhideWhenUsed/>
    <w:rsid w:val="00DC4507"/>
    <w:pPr>
      <w:spacing w:before="0" w:after="0" w:line="240" w:lineRule="auto"/>
    </w:pPr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C450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C4507"/>
    <w:rPr>
      <w:vertAlign w:val="superscript"/>
    </w:rPr>
  </w:style>
  <w:style w:type="character" w:customStyle="1" w:styleId="DescripcinCar">
    <w:name w:val="Descripción Car"/>
    <w:basedOn w:val="Fuentedeprrafopredeter"/>
    <w:link w:val="Descripcin"/>
    <w:rsid w:val="009D1AA8"/>
    <w:rPr>
      <w:rFonts w:eastAsia="Times New Roman" w:cs="Times New Roman"/>
      <w:sz w:val="20"/>
      <w:szCs w:val="20"/>
      <w:lang w:val="es-ES_tradnl" w:eastAsia="es-ES"/>
    </w:rPr>
  </w:style>
  <w:style w:type="paragraph" w:customStyle="1" w:styleId="grficos">
    <w:name w:val="gráficos"/>
    <w:basedOn w:val="Descripcin"/>
    <w:link w:val="grficosCar"/>
    <w:qFormat/>
    <w:rsid w:val="00397E9E"/>
    <w:pPr>
      <w:keepNext w:val="0"/>
    </w:pPr>
    <w:rPr>
      <w:iCs/>
    </w:rPr>
  </w:style>
  <w:style w:type="character" w:customStyle="1" w:styleId="grficosCar">
    <w:name w:val="gráficos Car"/>
    <w:basedOn w:val="DescripcinCar"/>
    <w:link w:val="grficos"/>
    <w:rsid w:val="00397E9E"/>
    <w:rPr>
      <w:rFonts w:eastAsia="Times New Roman" w:cs="Times New Roman"/>
      <w:iCs/>
      <w:sz w:val="20"/>
      <w:szCs w:val="20"/>
      <w:lang w:val="es-ES_tradnl" w:eastAsia="es-ES"/>
    </w:rPr>
  </w:style>
  <w:style w:type="paragraph" w:customStyle="1" w:styleId="Default">
    <w:name w:val="Default"/>
    <w:rsid w:val="00682F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Sombreadomedio2-nfasis2">
    <w:name w:val="Medium Shading 2 Accent 2"/>
    <w:basedOn w:val="Tablanormal"/>
    <w:uiPriority w:val="64"/>
    <w:rsid w:val="00BC691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Cuadrculamedia3-nfasis3">
    <w:name w:val="Medium Grid 3 Accent 3"/>
    <w:basedOn w:val="Tablanormal"/>
    <w:uiPriority w:val="69"/>
    <w:rsid w:val="00BC69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2">
    <w:name w:val="Medium Grid 3 Accent 2"/>
    <w:basedOn w:val="Tablanormal"/>
    <w:uiPriority w:val="69"/>
    <w:rsid w:val="00BC691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Tablaconcuadrcula1">
    <w:name w:val="Tabla con cuadrícula1"/>
    <w:basedOn w:val="Tablanormal"/>
    <w:next w:val="Tablaconcuadrcula"/>
    <w:rsid w:val="002A3E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locked/>
    <w:rsid w:val="00A26E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locked/>
    <w:rsid w:val="00A26E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rsid w:val="008A2C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7">
    <w:name w:val="Tabla con cuadrícula7"/>
    <w:basedOn w:val="Tablanormal"/>
    <w:next w:val="Tablaconcuadrcula"/>
    <w:locked/>
    <w:rsid w:val="00653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B8630B"/>
    <w:rPr>
      <w:color w:val="605E5C"/>
      <w:shd w:val="clear" w:color="auto" w:fill="E1DFDD"/>
    </w:rPr>
  </w:style>
  <w:style w:type="character" w:styleId="Fuerte">
    <w:name w:val="Strong"/>
    <w:basedOn w:val="Fuentedeprrafopredeter"/>
    <w:uiPriority w:val="22"/>
    <w:qFormat/>
    <w:rsid w:val="00C679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5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educa.jcyl.es/centros/es/documentos-administrativos/indicaciones-aplicacion-decretos-ordenacion-curriculo-mode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44bc8a-f62e-4145-8548-e3dfb1e3f190">
      <Terms xmlns="http://schemas.microsoft.com/office/infopath/2007/PartnerControls"/>
    </lcf76f155ced4ddcb4097134ff3c332f>
    <TaxCatchAll xmlns="a2e2765d-9fb1-4381-b138-ba5c183871f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8B6B488FB02D540B5971D3AE279BEFC" ma:contentTypeVersion="16" ma:contentTypeDescription="Crear nuevo documento." ma:contentTypeScope="" ma:versionID="741d9d9f0105a77193c5288b524c32a9">
  <xsd:schema xmlns:xsd="http://www.w3.org/2001/XMLSchema" xmlns:xs="http://www.w3.org/2001/XMLSchema" xmlns:p="http://schemas.microsoft.com/office/2006/metadata/properties" xmlns:ns2="0e44bc8a-f62e-4145-8548-e3dfb1e3f190" xmlns:ns3="a2e2765d-9fb1-4381-b138-ba5c183871fd" targetNamespace="http://schemas.microsoft.com/office/2006/metadata/properties" ma:root="true" ma:fieldsID="03d2def04dc97aa0ad3fdc524202e126" ns2:_="" ns3:_="">
    <xsd:import namespace="0e44bc8a-f62e-4145-8548-e3dfb1e3f190"/>
    <xsd:import namespace="a2e2765d-9fb1-4381-b138-ba5c183871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44bc8a-f62e-4145-8548-e3dfb1e3f1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2f81fab6-5715-43b2-96f5-83aa16423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2765d-9fb1-4381-b138-ba5c183871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897c9b0-ac23-48ef-9c7f-3758a7c877ff}" ma:internalName="TaxCatchAll" ma:showField="CatchAllData" ma:web="a2e2765d-9fb1-4381-b138-ba5c183871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1781657-D821-4516-9A1D-EFA3FA5352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49C9A5-8CB0-4071-8BB9-C50EB00B0749}">
  <ds:schemaRefs>
    <ds:schemaRef ds:uri="http://schemas.microsoft.com/office/2006/metadata/properties"/>
    <ds:schemaRef ds:uri="http://schemas.microsoft.com/office/infopath/2007/PartnerControls"/>
    <ds:schemaRef ds:uri="0e44bc8a-f62e-4145-8548-e3dfb1e3f190"/>
    <ds:schemaRef ds:uri="a2e2765d-9fb1-4381-b138-ba5c183871fd"/>
  </ds:schemaRefs>
</ds:datastoreItem>
</file>

<file path=customXml/itemProps4.xml><?xml version="1.0" encoding="utf-8"?>
<ds:datastoreItem xmlns:ds="http://schemas.openxmlformats.org/officeDocument/2006/customXml" ds:itemID="{71C5DE1B-63A7-48EF-8D80-3FAAEA698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44bc8a-f62e-4145-8548-e3dfb1e3f190"/>
    <ds:schemaRef ds:uri="a2e2765d-9fb1-4381-b138-ba5c183871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8E19C1D-9777-45D2-BBD8-96C8B80B0D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2931</Words>
  <Characters>16710</Characters>
  <Application>Microsoft Office Word</Application>
  <DocSecurity>0</DocSecurity>
  <Lines>139</Lines>
  <Paragraphs>39</Paragraphs>
  <ScaleCrop>false</ScaleCrop>
  <Company>Hewlett-Packard Company</Company>
  <LinksUpToDate>false</LinksUpToDate>
  <CharactersWithSpaces>19602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para la simplificación e la documentación administrativa       de los centros educativos de     Castilla y León</dc:title>
  <dc:subject>Porque..]</dc:subject>
  <dc:creator>Paulino Martín Seco</dc:creator>
  <cp:lastModifiedBy>ALBERTO RAMOS SANCHEZ</cp:lastModifiedBy>
  <cp:revision>3</cp:revision>
  <dcterms:created xsi:type="dcterms:W3CDTF">2026-10-05T17:54:00Z</dcterms:created>
  <dcterms:modified xsi:type="dcterms:W3CDTF">2026-10-05T18:07:00Z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0x01010018B6B488FB02D540B5971D3AE279BEFC</vt:lpwstr>
  </property>
  <property fmtid="{D5CDD505-2E9C-101B-9397-08002B2CF9AE}" pid="3" name="MediaServiceImageTags">
    <vt:lpwstr/>
  </property>
</Properties>
</file>